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76" w:rsidRPr="00C94076" w:rsidRDefault="00C94076" w:rsidP="0093101E">
      <w:pPr>
        <w:spacing w:after="0" w:line="480" w:lineRule="auto"/>
        <w:jc w:val="center"/>
        <w:rPr>
          <w:rFonts w:ascii="Arial" w:hAnsi="Arial" w:cs="Arial"/>
          <w:b/>
          <w:sz w:val="28"/>
          <w:szCs w:val="24"/>
        </w:rPr>
      </w:pPr>
      <w:r w:rsidRPr="00C94076">
        <w:rPr>
          <w:rFonts w:ascii="Arial" w:hAnsi="Arial" w:cs="Arial"/>
          <w:b/>
          <w:sz w:val="28"/>
          <w:szCs w:val="24"/>
        </w:rPr>
        <w:t xml:space="preserve">Contenidos históricos fundamentales y líneas de investigación en archivos eclesiásticos: el ejemplo de los archivos de seminarios </w:t>
      </w: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r>
        <w:rPr>
          <w:rFonts w:ascii="Arial" w:hAnsi="Arial" w:cs="Arial"/>
          <w:b/>
          <w:sz w:val="28"/>
          <w:szCs w:val="24"/>
        </w:rPr>
        <w:t>----------------</w:t>
      </w:r>
    </w:p>
    <w:p w:rsidR="00C94076" w:rsidRDefault="00C94076" w:rsidP="0093101E">
      <w:pPr>
        <w:spacing w:after="0" w:line="480" w:lineRule="auto"/>
        <w:jc w:val="center"/>
        <w:rPr>
          <w:rFonts w:ascii="Arial" w:hAnsi="Arial" w:cs="Arial"/>
          <w:b/>
          <w:sz w:val="28"/>
          <w:szCs w:val="24"/>
        </w:rPr>
      </w:pPr>
    </w:p>
    <w:p w:rsidR="00C94076" w:rsidRPr="00C94076" w:rsidRDefault="00C94076" w:rsidP="0093101E">
      <w:pPr>
        <w:autoSpaceDE w:val="0"/>
        <w:autoSpaceDN w:val="0"/>
        <w:adjustRightInd w:val="0"/>
        <w:spacing w:after="0" w:line="480" w:lineRule="auto"/>
        <w:jc w:val="center"/>
        <w:rPr>
          <w:rFonts w:ascii="Arial" w:hAnsi="Arial" w:cs="Arial"/>
          <w:b/>
          <w:sz w:val="28"/>
          <w:szCs w:val="28"/>
          <w:lang w:val="en-US"/>
        </w:rPr>
      </w:pPr>
      <w:r w:rsidRPr="00C94076">
        <w:rPr>
          <w:rFonts w:ascii="Arial" w:hAnsi="Arial" w:cs="Arial"/>
          <w:b/>
          <w:sz w:val="28"/>
          <w:szCs w:val="28"/>
          <w:lang w:val="en-US"/>
        </w:rPr>
        <w:t>The historical information in the church archives: the example of seminars files</w:t>
      </w: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94076" w:rsidRDefault="00C94076" w:rsidP="0093101E">
      <w:pPr>
        <w:spacing w:after="0" w:line="480" w:lineRule="auto"/>
        <w:jc w:val="center"/>
        <w:rPr>
          <w:rFonts w:ascii="Arial" w:hAnsi="Arial" w:cs="Arial"/>
          <w:b/>
          <w:sz w:val="28"/>
          <w:szCs w:val="24"/>
        </w:rPr>
      </w:pPr>
    </w:p>
    <w:p w:rsidR="00C541CF" w:rsidRPr="00C94076" w:rsidRDefault="008E607A" w:rsidP="0093101E">
      <w:pPr>
        <w:spacing w:after="0" w:line="480" w:lineRule="auto"/>
        <w:jc w:val="center"/>
        <w:rPr>
          <w:rFonts w:ascii="Arial" w:hAnsi="Arial" w:cs="Arial"/>
          <w:b/>
          <w:sz w:val="20"/>
          <w:szCs w:val="20"/>
        </w:rPr>
      </w:pPr>
      <w:r w:rsidRPr="0093101E">
        <w:rPr>
          <w:rFonts w:ascii="Arial" w:hAnsi="Arial" w:cs="Arial"/>
          <w:b/>
          <w:sz w:val="20"/>
          <w:szCs w:val="20"/>
        </w:rPr>
        <w:lastRenderedPageBreak/>
        <w:t>C</w:t>
      </w:r>
      <w:r w:rsidR="00B5700F" w:rsidRPr="0093101E">
        <w:rPr>
          <w:rFonts w:ascii="Arial" w:hAnsi="Arial" w:cs="Arial"/>
          <w:b/>
          <w:sz w:val="20"/>
          <w:szCs w:val="20"/>
        </w:rPr>
        <w:t xml:space="preserve">ontenidos históricos fundamentales y líneas de investigación en archivos eclesiásticos: el ejemplo de </w:t>
      </w:r>
      <w:r w:rsidR="00E07033" w:rsidRPr="0093101E">
        <w:rPr>
          <w:rFonts w:ascii="Arial" w:hAnsi="Arial" w:cs="Arial"/>
          <w:b/>
          <w:sz w:val="20"/>
          <w:szCs w:val="20"/>
        </w:rPr>
        <w:t xml:space="preserve">los </w:t>
      </w:r>
      <w:r w:rsidR="00B5700F" w:rsidRPr="0093101E">
        <w:rPr>
          <w:rFonts w:ascii="Arial" w:hAnsi="Arial" w:cs="Arial"/>
          <w:b/>
          <w:sz w:val="20"/>
          <w:szCs w:val="20"/>
        </w:rPr>
        <w:t xml:space="preserve">archivos de seminarios </w:t>
      </w:r>
    </w:p>
    <w:p w:rsidR="00855A45" w:rsidRPr="00C94076" w:rsidRDefault="00B93FF4" w:rsidP="0093101E">
      <w:pPr>
        <w:spacing w:after="0" w:line="480" w:lineRule="auto"/>
        <w:jc w:val="right"/>
        <w:rPr>
          <w:rFonts w:ascii="Arial" w:hAnsi="Arial" w:cs="Arial"/>
          <w:sz w:val="20"/>
          <w:szCs w:val="20"/>
        </w:rPr>
      </w:pPr>
      <w:r w:rsidRPr="00C94076">
        <w:rPr>
          <w:rFonts w:ascii="Arial" w:hAnsi="Arial" w:cs="Arial"/>
          <w:sz w:val="20"/>
          <w:szCs w:val="20"/>
        </w:rPr>
        <w:t xml:space="preserve">D. </w:t>
      </w:r>
      <w:r w:rsidR="00B5700F" w:rsidRPr="00C94076">
        <w:rPr>
          <w:rFonts w:ascii="Arial" w:hAnsi="Arial" w:cs="Arial"/>
          <w:sz w:val="20"/>
          <w:szCs w:val="20"/>
        </w:rPr>
        <w:t>Francisco González Lozano</w:t>
      </w:r>
    </w:p>
    <w:p w:rsidR="00B5700F" w:rsidRPr="00C94076" w:rsidRDefault="00855A45" w:rsidP="0093101E">
      <w:pPr>
        <w:spacing w:after="0" w:line="480" w:lineRule="auto"/>
        <w:jc w:val="right"/>
        <w:rPr>
          <w:rFonts w:ascii="Arial" w:hAnsi="Arial" w:cs="Arial"/>
          <w:sz w:val="20"/>
          <w:szCs w:val="20"/>
        </w:rPr>
      </w:pPr>
      <w:r w:rsidRPr="00C94076">
        <w:rPr>
          <w:rFonts w:ascii="Arial" w:hAnsi="Arial" w:cs="Arial"/>
          <w:sz w:val="20"/>
          <w:szCs w:val="20"/>
        </w:rPr>
        <w:t>Rector Seminario Metropolitano san Atón</w:t>
      </w:r>
      <w:r w:rsidR="00C94076">
        <w:rPr>
          <w:rFonts w:ascii="Arial" w:hAnsi="Arial" w:cs="Arial"/>
          <w:sz w:val="20"/>
          <w:szCs w:val="20"/>
        </w:rPr>
        <w:t xml:space="preserve"> </w:t>
      </w:r>
      <w:hyperlink r:id="rId8" w:history="1">
        <w:r w:rsidR="00B5700F" w:rsidRPr="00C94076">
          <w:rPr>
            <w:rStyle w:val="Hipervnculo"/>
            <w:rFonts w:ascii="Arial" w:hAnsi="Arial" w:cs="Arial"/>
            <w:sz w:val="20"/>
            <w:szCs w:val="20"/>
          </w:rPr>
          <w:t>fglozano@hotmail.com</w:t>
        </w:r>
      </w:hyperlink>
      <w:r w:rsidR="00B5700F" w:rsidRPr="00C94076">
        <w:rPr>
          <w:rFonts w:ascii="Arial" w:hAnsi="Arial" w:cs="Arial"/>
          <w:sz w:val="20"/>
          <w:szCs w:val="20"/>
        </w:rPr>
        <w:t xml:space="preserve"> </w:t>
      </w:r>
    </w:p>
    <w:p w:rsidR="00B5700F" w:rsidRPr="00C94076" w:rsidRDefault="00B5700F" w:rsidP="0093101E">
      <w:pPr>
        <w:spacing w:after="0" w:line="480" w:lineRule="auto"/>
        <w:jc w:val="right"/>
        <w:rPr>
          <w:rFonts w:ascii="Arial" w:hAnsi="Arial" w:cs="Arial"/>
          <w:sz w:val="20"/>
          <w:szCs w:val="20"/>
        </w:rPr>
      </w:pPr>
    </w:p>
    <w:p w:rsidR="00855A45" w:rsidRPr="00C94076" w:rsidRDefault="00B93FF4" w:rsidP="0093101E">
      <w:pPr>
        <w:spacing w:after="0" w:line="480" w:lineRule="auto"/>
        <w:jc w:val="right"/>
        <w:rPr>
          <w:rFonts w:ascii="Arial" w:hAnsi="Arial" w:cs="Arial"/>
          <w:sz w:val="20"/>
          <w:szCs w:val="20"/>
        </w:rPr>
      </w:pPr>
      <w:r w:rsidRPr="00C94076">
        <w:rPr>
          <w:rFonts w:ascii="Arial" w:hAnsi="Arial" w:cs="Arial"/>
          <w:sz w:val="20"/>
          <w:szCs w:val="20"/>
        </w:rPr>
        <w:t xml:space="preserve">Dra. </w:t>
      </w:r>
      <w:r w:rsidR="00B5700F" w:rsidRPr="00C94076">
        <w:rPr>
          <w:rFonts w:ascii="Arial" w:hAnsi="Arial" w:cs="Arial"/>
          <w:sz w:val="20"/>
          <w:szCs w:val="20"/>
        </w:rPr>
        <w:t>Guadalupe Pérez Ortiz</w:t>
      </w:r>
    </w:p>
    <w:p w:rsidR="00A03322" w:rsidRPr="00C94076" w:rsidRDefault="00855A45" w:rsidP="0093101E">
      <w:pPr>
        <w:spacing w:after="0" w:line="480" w:lineRule="auto"/>
        <w:jc w:val="right"/>
        <w:rPr>
          <w:rFonts w:ascii="Arial" w:hAnsi="Arial" w:cs="Arial"/>
          <w:sz w:val="20"/>
          <w:szCs w:val="20"/>
        </w:rPr>
      </w:pPr>
      <w:r w:rsidRPr="00C94076">
        <w:rPr>
          <w:rFonts w:ascii="Arial" w:hAnsi="Arial" w:cs="Arial"/>
          <w:sz w:val="20"/>
          <w:szCs w:val="20"/>
        </w:rPr>
        <w:t>Directora Biblioteca Seminario Metropolitano san Atón</w:t>
      </w:r>
      <w:r w:rsidR="00C94076">
        <w:rPr>
          <w:rFonts w:ascii="Arial" w:hAnsi="Arial" w:cs="Arial"/>
          <w:sz w:val="20"/>
          <w:szCs w:val="20"/>
        </w:rPr>
        <w:t xml:space="preserve"> </w:t>
      </w:r>
      <w:hyperlink r:id="rId9" w:history="1">
        <w:r w:rsidR="00B5700F" w:rsidRPr="00C94076">
          <w:rPr>
            <w:rStyle w:val="Hipervnculo"/>
            <w:rFonts w:ascii="Arial" w:hAnsi="Arial" w:cs="Arial"/>
            <w:sz w:val="20"/>
            <w:szCs w:val="20"/>
          </w:rPr>
          <w:t>mgperort@alcazaba.unex.es</w:t>
        </w:r>
      </w:hyperlink>
      <w:r w:rsidR="00B5700F" w:rsidRPr="00C94076">
        <w:rPr>
          <w:rFonts w:ascii="Arial" w:hAnsi="Arial" w:cs="Arial"/>
          <w:sz w:val="20"/>
          <w:szCs w:val="20"/>
        </w:rPr>
        <w:t xml:space="preserve"> </w:t>
      </w:r>
    </w:p>
    <w:p w:rsidR="00C94076" w:rsidRDefault="00C94076" w:rsidP="0093101E">
      <w:pPr>
        <w:spacing w:after="0" w:line="480" w:lineRule="auto"/>
        <w:jc w:val="both"/>
        <w:rPr>
          <w:rFonts w:ascii="Arial" w:hAnsi="Arial" w:cs="Arial"/>
          <w:b/>
          <w:sz w:val="20"/>
          <w:szCs w:val="20"/>
        </w:rPr>
      </w:pPr>
    </w:p>
    <w:p w:rsidR="000B013E" w:rsidRPr="00C94076" w:rsidRDefault="00D00C37" w:rsidP="0093101E">
      <w:pPr>
        <w:spacing w:after="0" w:line="480" w:lineRule="auto"/>
        <w:jc w:val="both"/>
        <w:rPr>
          <w:rFonts w:ascii="Arial" w:hAnsi="Arial" w:cs="Arial"/>
          <w:b/>
          <w:sz w:val="20"/>
          <w:szCs w:val="20"/>
        </w:rPr>
      </w:pPr>
      <w:r w:rsidRPr="00C94076">
        <w:rPr>
          <w:rFonts w:ascii="Arial" w:hAnsi="Arial" w:cs="Arial"/>
          <w:b/>
          <w:sz w:val="20"/>
          <w:szCs w:val="20"/>
        </w:rPr>
        <w:t>RESUMEN</w:t>
      </w:r>
    </w:p>
    <w:p w:rsidR="008A74BE" w:rsidRPr="00C94076" w:rsidRDefault="00F32BB3" w:rsidP="0093101E">
      <w:pPr>
        <w:spacing w:after="0" w:line="480" w:lineRule="auto"/>
        <w:jc w:val="both"/>
        <w:rPr>
          <w:rFonts w:ascii="Arial" w:hAnsi="Arial" w:cs="Arial"/>
          <w:sz w:val="20"/>
          <w:szCs w:val="20"/>
        </w:rPr>
      </w:pPr>
      <w:r w:rsidRPr="00C94076">
        <w:rPr>
          <w:rFonts w:ascii="Arial" w:hAnsi="Arial" w:cs="Arial"/>
          <w:sz w:val="20"/>
          <w:szCs w:val="20"/>
        </w:rPr>
        <w:t>El trabajo que les mostramos pretende ofrecer una panorámica global sobre los principales contenidos históricos que pueden ser estudiados partiendo de a</w:t>
      </w:r>
      <w:r w:rsidR="009500FF" w:rsidRPr="00C94076">
        <w:rPr>
          <w:rFonts w:ascii="Arial" w:hAnsi="Arial" w:cs="Arial"/>
          <w:sz w:val="20"/>
          <w:szCs w:val="20"/>
        </w:rPr>
        <w:t>rchivos eclesiásticos. Mostramos especial atención a los archivos de seminarios, donde además de ofrecer sus variados contenidos exponemo</w:t>
      </w:r>
      <w:r w:rsidR="00C541CF" w:rsidRPr="00C94076">
        <w:rPr>
          <w:rFonts w:ascii="Arial" w:hAnsi="Arial" w:cs="Arial"/>
          <w:sz w:val="20"/>
          <w:szCs w:val="20"/>
        </w:rPr>
        <w:t>s</w:t>
      </w:r>
      <w:r w:rsidR="009500FF" w:rsidRPr="00C94076">
        <w:rPr>
          <w:rFonts w:ascii="Arial" w:hAnsi="Arial" w:cs="Arial"/>
          <w:sz w:val="20"/>
          <w:szCs w:val="20"/>
        </w:rPr>
        <w:t xml:space="preserve"> interesantes líneas de investigación que podrán ser sujeto de diferentes trabajos de carácter científico. </w:t>
      </w:r>
    </w:p>
    <w:p w:rsidR="00D00C37" w:rsidRDefault="00D00C37" w:rsidP="0093101E">
      <w:pPr>
        <w:spacing w:after="0" w:line="480" w:lineRule="auto"/>
        <w:jc w:val="both"/>
        <w:rPr>
          <w:rFonts w:ascii="Arial" w:hAnsi="Arial" w:cs="Arial"/>
          <w:sz w:val="20"/>
          <w:szCs w:val="20"/>
        </w:rPr>
      </w:pPr>
      <w:r w:rsidRPr="00C94076">
        <w:rPr>
          <w:rFonts w:ascii="Arial" w:hAnsi="Arial" w:cs="Arial"/>
          <w:b/>
          <w:sz w:val="20"/>
          <w:szCs w:val="20"/>
        </w:rPr>
        <w:t>PALABRAS CLAVES</w:t>
      </w:r>
      <w:r w:rsidR="008A74BE" w:rsidRPr="00C94076">
        <w:rPr>
          <w:rFonts w:ascii="Arial" w:hAnsi="Arial" w:cs="Arial"/>
          <w:sz w:val="20"/>
          <w:szCs w:val="20"/>
        </w:rPr>
        <w:t xml:space="preserve">: archivos eclesiásticos; archivos de seminarios; contenidos históricos; líneas de investigación. </w:t>
      </w:r>
    </w:p>
    <w:p w:rsidR="00C94076" w:rsidRPr="00C94076" w:rsidRDefault="00C94076" w:rsidP="0093101E">
      <w:pPr>
        <w:spacing w:after="0" w:line="480" w:lineRule="auto"/>
        <w:jc w:val="both"/>
        <w:rPr>
          <w:rFonts w:ascii="Arial" w:hAnsi="Arial" w:cs="Arial"/>
          <w:sz w:val="20"/>
          <w:szCs w:val="20"/>
        </w:rPr>
      </w:pPr>
    </w:p>
    <w:p w:rsidR="00C94076" w:rsidRDefault="00C541CF" w:rsidP="0093101E">
      <w:pPr>
        <w:autoSpaceDE w:val="0"/>
        <w:autoSpaceDN w:val="0"/>
        <w:adjustRightInd w:val="0"/>
        <w:spacing w:after="0" w:line="480" w:lineRule="auto"/>
        <w:jc w:val="center"/>
        <w:rPr>
          <w:rFonts w:ascii="Arial" w:hAnsi="Arial" w:cs="Arial"/>
          <w:b/>
          <w:sz w:val="20"/>
          <w:szCs w:val="20"/>
          <w:lang w:val="en-US"/>
        </w:rPr>
      </w:pPr>
      <w:r w:rsidRPr="00C94076">
        <w:rPr>
          <w:rFonts w:ascii="Arial" w:hAnsi="Arial" w:cs="Arial"/>
          <w:b/>
          <w:sz w:val="20"/>
          <w:szCs w:val="20"/>
          <w:lang w:val="en-US"/>
        </w:rPr>
        <w:t>The historical information in the church archives: the example of seminars files</w:t>
      </w:r>
    </w:p>
    <w:p w:rsidR="0093101E" w:rsidRPr="0093101E" w:rsidRDefault="0093101E" w:rsidP="0093101E">
      <w:pPr>
        <w:autoSpaceDE w:val="0"/>
        <w:autoSpaceDN w:val="0"/>
        <w:adjustRightInd w:val="0"/>
        <w:spacing w:after="0" w:line="480" w:lineRule="auto"/>
        <w:jc w:val="center"/>
        <w:rPr>
          <w:rFonts w:ascii="Arial" w:hAnsi="Arial" w:cs="Arial"/>
          <w:b/>
          <w:sz w:val="20"/>
          <w:szCs w:val="20"/>
          <w:lang w:val="en-US"/>
        </w:rPr>
      </w:pPr>
    </w:p>
    <w:p w:rsidR="00C541CF" w:rsidRPr="00C94076" w:rsidRDefault="00C541CF" w:rsidP="0093101E">
      <w:pPr>
        <w:autoSpaceDE w:val="0"/>
        <w:autoSpaceDN w:val="0"/>
        <w:adjustRightInd w:val="0"/>
        <w:spacing w:after="0" w:line="480" w:lineRule="auto"/>
        <w:jc w:val="both"/>
        <w:rPr>
          <w:rFonts w:ascii="Arial" w:hAnsi="Arial" w:cs="Arial"/>
          <w:b/>
          <w:bCs/>
          <w:sz w:val="20"/>
          <w:szCs w:val="20"/>
          <w:lang w:val="en-US"/>
        </w:rPr>
      </w:pPr>
      <w:r w:rsidRPr="00C94076">
        <w:rPr>
          <w:rFonts w:ascii="Arial" w:hAnsi="Arial" w:cs="Arial"/>
          <w:b/>
          <w:bCs/>
          <w:sz w:val="20"/>
          <w:szCs w:val="20"/>
          <w:lang w:val="en-US"/>
        </w:rPr>
        <w:t>ABSTRACT</w:t>
      </w:r>
    </w:p>
    <w:p w:rsidR="00C541CF" w:rsidRPr="00C94076" w:rsidRDefault="00C541CF" w:rsidP="0093101E">
      <w:pPr>
        <w:autoSpaceDE w:val="0"/>
        <w:autoSpaceDN w:val="0"/>
        <w:adjustRightInd w:val="0"/>
        <w:spacing w:after="0" w:line="480" w:lineRule="auto"/>
        <w:jc w:val="both"/>
        <w:rPr>
          <w:rFonts w:ascii="Arial" w:hAnsi="Arial" w:cs="Arial"/>
          <w:sz w:val="20"/>
          <w:szCs w:val="20"/>
          <w:lang w:val="en-US"/>
        </w:rPr>
      </w:pPr>
      <w:r w:rsidRPr="00C94076">
        <w:rPr>
          <w:rFonts w:ascii="Arial" w:hAnsi="Arial" w:cs="Arial"/>
          <w:sz w:val="20"/>
          <w:szCs w:val="20"/>
          <w:lang w:val="en-US"/>
        </w:rPr>
        <w:t xml:space="preserve">The present article wants to announce the documentary series that have major interest for the historical investigation in the frame of the ecclesiastic files. We show special attention to the files of seminars, where beside offering his contents we expose lines of investigation. </w:t>
      </w:r>
    </w:p>
    <w:p w:rsidR="00D00C37" w:rsidRPr="00C94076" w:rsidRDefault="00C541CF" w:rsidP="0093101E">
      <w:pPr>
        <w:spacing w:after="0" w:line="480" w:lineRule="auto"/>
        <w:jc w:val="both"/>
        <w:rPr>
          <w:rFonts w:ascii="Arial" w:hAnsi="Arial" w:cs="Arial"/>
          <w:sz w:val="20"/>
          <w:szCs w:val="20"/>
          <w:lang w:val="en-US"/>
        </w:rPr>
      </w:pPr>
      <w:r w:rsidRPr="00C94076">
        <w:rPr>
          <w:rFonts w:ascii="Arial" w:hAnsi="Arial" w:cs="Arial"/>
          <w:b/>
          <w:bCs/>
          <w:caps/>
          <w:sz w:val="20"/>
          <w:szCs w:val="20"/>
          <w:lang w:val="en-US"/>
        </w:rPr>
        <w:t>Key words:</w:t>
      </w:r>
      <w:r w:rsidRPr="00C94076">
        <w:rPr>
          <w:rFonts w:ascii="Arial" w:hAnsi="Arial" w:cs="Arial"/>
          <w:b/>
          <w:bCs/>
          <w:sz w:val="20"/>
          <w:szCs w:val="20"/>
          <w:lang w:val="en-US"/>
        </w:rPr>
        <w:t xml:space="preserve"> </w:t>
      </w:r>
      <w:r w:rsidRPr="00C94076">
        <w:rPr>
          <w:rFonts w:ascii="Arial" w:hAnsi="Arial" w:cs="Arial"/>
          <w:sz w:val="20"/>
          <w:szCs w:val="20"/>
          <w:lang w:val="en-US"/>
        </w:rPr>
        <w:t>ecclesiastic files, seminar files; documentary series, historical investigation.</w:t>
      </w:r>
    </w:p>
    <w:p w:rsidR="00C94076" w:rsidRDefault="00C94076" w:rsidP="0093101E">
      <w:pPr>
        <w:spacing w:after="0" w:line="480" w:lineRule="auto"/>
        <w:jc w:val="both"/>
        <w:rPr>
          <w:rFonts w:ascii="Arial" w:hAnsi="Arial" w:cs="Arial"/>
          <w:sz w:val="20"/>
          <w:szCs w:val="20"/>
          <w:lang w:val="en-US"/>
        </w:rPr>
      </w:pPr>
    </w:p>
    <w:p w:rsidR="000B013E" w:rsidRPr="00C94076" w:rsidRDefault="00C94076" w:rsidP="0093101E">
      <w:pPr>
        <w:spacing w:after="0" w:line="480" w:lineRule="auto"/>
        <w:jc w:val="both"/>
        <w:rPr>
          <w:rFonts w:ascii="Arial" w:hAnsi="Arial" w:cs="Arial"/>
          <w:b/>
          <w:sz w:val="20"/>
          <w:szCs w:val="20"/>
        </w:rPr>
      </w:pPr>
      <w:r>
        <w:rPr>
          <w:rFonts w:ascii="Arial" w:hAnsi="Arial" w:cs="Arial"/>
          <w:b/>
          <w:sz w:val="20"/>
          <w:szCs w:val="20"/>
        </w:rPr>
        <w:t>Introducción</w:t>
      </w:r>
    </w:p>
    <w:p w:rsidR="009500FF" w:rsidRPr="00C94076" w:rsidRDefault="009500FF" w:rsidP="0093101E">
      <w:pPr>
        <w:autoSpaceDE w:val="0"/>
        <w:autoSpaceDN w:val="0"/>
        <w:adjustRightInd w:val="0"/>
        <w:spacing w:after="0" w:line="480" w:lineRule="auto"/>
        <w:ind w:firstLine="708"/>
        <w:jc w:val="both"/>
        <w:rPr>
          <w:rFonts w:ascii="Arial" w:hAnsi="Arial" w:cs="Arial"/>
          <w:sz w:val="20"/>
          <w:szCs w:val="20"/>
        </w:rPr>
      </w:pPr>
      <w:r w:rsidRPr="00C94076">
        <w:rPr>
          <w:rFonts w:ascii="Arial" w:hAnsi="Arial" w:cs="Arial"/>
          <w:sz w:val="20"/>
          <w:szCs w:val="20"/>
        </w:rPr>
        <w:t>Los archivos eclesiásticos son considerados como los custodios del camino seguido por la Iglesia a lo largo de los siglos, de ahí que sean tenidos en cuenta como bienes culturales de singular magnitud.</w:t>
      </w:r>
      <w:r w:rsidR="00C94076">
        <w:rPr>
          <w:rFonts w:ascii="Arial" w:hAnsi="Arial" w:cs="Arial"/>
          <w:sz w:val="20"/>
          <w:szCs w:val="20"/>
        </w:rPr>
        <w:t xml:space="preserve"> </w:t>
      </w:r>
      <w:r w:rsidRPr="00C94076">
        <w:rPr>
          <w:rFonts w:ascii="Arial" w:hAnsi="Arial" w:cs="Arial"/>
          <w:sz w:val="20"/>
          <w:szCs w:val="20"/>
        </w:rPr>
        <w:t xml:space="preserve">Las diversas vicisitudes acaecidas por la Iglesia, muy especialmente las </w:t>
      </w:r>
      <w:r w:rsidRPr="00C94076">
        <w:rPr>
          <w:rFonts w:ascii="Arial" w:hAnsi="Arial" w:cs="Arial"/>
          <w:sz w:val="20"/>
          <w:szCs w:val="20"/>
        </w:rPr>
        <w:lastRenderedPageBreak/>
        <w:t xml:space="preserve">referidas a las desamortizaciones, ocasionaron pérdidas de incalculable valor a su patrimonio, muy destacadas en el caso bibliográfico y documental. Aún a pesar de ello nuestras parroquias, catedrales, </w:t>
      </w:r>
      <w:r w:rsidR="00C541CF" w:rsidRPr="00C94076">
        <w:rPr>
          <w:rFonts w:ascii="Arial" w:hAnsi="Arial" w:cs="Arial"/>
          <w:sz w:val="20"/>
          <w:szCs w:val="20"/>
        </w:rPr>
        <w:t xml:space="preserve">monasterios, conventos y seminarios </w:t>
      </w:r>
      <w:r w:rsidRPr="00C94076">
        <w:rPr>
          <w:rFonts w:ascii="Arial" w:hAnsi="Arial" w:cs="Arial"/>
          <w:sz w:val="20"/>
          <w:szCs w:val="20"/>
        </w:rPr>
        <w:t xml:space="preserve">conservan un legado documental de infinito valor histórico que no puede ni debe ser obviado por la comunidad científica. </w:t>
      </w:r>
    </w:p>
    <w:p w:rsidR="0093101E" w:rsidRDefault="009500FF" w:rsidP="0093101E">
      <w:pPr>
        <w:autoSpaceDE w:val="0"/>
        <w:autoSpaceDN w:val="0"/>
        <w:adjustRightInd w:val="0"/>
        <w:spacing w:after="0" w:line="480" w:lineRule="auto"/>
        <w:ind w:firstLine="708"/>
        <w:jc w:val="both"/>
        <w:rPr>
          <w:rFonts w:ascii="Arial" w:hAnsi="Arial" w:cs="Arial"/>
          <w:sz w:val="20"/>
          <w:szCs w:val="20"/>
        </w:rPr>
      </w:pPr>
      <w:r w:rsidRPr="00C94076">
        <w:rPr>
          <w:rFonts w:ascii="Arial" w:hAnsi="Arial" w:cs="Arial"/>
          <w:sz w:val="20"/>
          <w:szCs w:val="20"/>
        </w:rPr>
        <w:t>Con el desarrollo de este breve estudio pretendemos exponer las series documentales de mayor interés para la investigación histórica en archivos eclesiásticos</w:t>
      </w:r>
      <w:r w:rsidR="00565162" w:rsidRPr="00C94076">
        <w:rPr>
          <w:rFonts w:ascii="Arial" w:hAnsi="Arial" w:cs="Arial"/>
          <w:sz w:val="20"/>
          <w:szCs w:val="20"/>
        </w:rPr>
        <w:t>, especialmente en el caso de archivos de seminarios</w:t>
      </w:r>
      <w:r w:rsidRPr="00C94076">
        <w:rPr>
          <w:rFonts w:ascii="Arial" w:hAnsi="Arial" w:cs="Arial"/>
          <w:sz w:val="20"/>
          <w:szCs w:val="20"/>
        </w:rPr>
        <w:t>. Es decir</w:t>
      </w:r>
      <w:r w:rsidR="00C541CF" w:rsidRPr="00C94076">
        <w:rPr>
          <w:rFonts w:ascii="Arial" w:hAnsi="Arial" w:cs="Arial"/>
          <w:sz w:val="20"/>
          <w:szCs w:val="20"/>
        </w:rPr>
        <w:t>,</w:t>
      </w:r>
      <w:r w:rsidRPr="00C94076">
        <w:rPr>
          <w:rFonts w:ascii="Arial" w:hAnsi="Arial" w:cs="Arial"/>
          <w:sz w:val="20"/>
          <w:szCs w:val="20"/>
        </w:rPr>
        <w:t xml:space="preserve"> abordar tipo por tipo los diferentes archivos eclesiásticos e ir extrayendo aquellas series documentales que son de mayor relevancia para cada uno de ellos y cuáles son los contenidos que pueden ser útiles para la investigación histórica; es decir, qué podemos investigar atendiendo a los mismos.</w:t>
      </w:r>
      <w:r w:rsidR="00565162" w:rsidRPr="00C94076">
        <w:rPr>
          <w:rFonts w:ascii="Arial" w:hAnsi="Arial" w:cs="Arial"/>
          <w:sz w:val="20"/>
          <w:szCs w:val="20"/>
        </w:rPr>
        <w:t xml:space="preserve"> Todo ello será abordado con una mayor especificidad en el caso de los archivos de seminarios, por tratarse de uno de los grupos tipológicos más desconocidos en el panorama archivístico.</w:t>
      </w:r>
    </w:p>
    <w:p w:rsidR="0093101E" w:rsidRPr="00C94076" w:rsidRDefault="0093101E" w:rsidP="0093101E">
      <w:pPr>
        <w:autoSpaceDE w:val="0"/>
        <w:autoSpaceDN w:val="0"/>
        <w:adjustRightInd w:val="0"/>
        <w:spacing w:after="0" w:line="480" w:lineRule="auto"/>
        <w:ind w:firstLine="708"/>
        <w:jc w:val="both"/>
        <w:rPr>
          <w:rFonts w:ascii="Arial" w:hAnsi="Arial" w:cs="Arial"/>
          <w:sz w:val="20"/>
          <w:szCs w:val="20"/>
        </w:rPr>
      </w:pPr>
    </w:p>
    <w:p w:rsidR="00D00C37" w:rsidRPr="0093101E" w:rsidRDefault="0093101E" w:rsidP="0093101E">
      <w:pPr>
        <w:pStyle w:val="Prrafodelista"/>
        <w:numPr>
          <w:ilvl w:val="0"/>
          <w:numId w:val="6"/>
        </w:numPr>
        <w:spacing w:after="0" w:line="480" w:lineRule="auto"/>
        <w:jc w:val="both"/>
        <w:rPr>
          <w:rFonts w:ascii="Arial" w:hAnsi="Arial" w:cs="Arial"/>
          <w:b/>
          <w:sz w:val="20"/>
          <w:szCs w:val="20"/>
        </w:rPr>
      </w:pPr>
      <w:r>
        <w:rPr>
          <w:rFonts w:ascii="Arial" w:hAnsi="Arial" w:cs="Arial"/>
          <w:b/>
          <w:sz w:val="20"/>
          <w:szCs w:val="20"/>
        </w:rPr>
        <w:t>Tipologías de archivos eclesiásticos</w:t>
      </w:r>
    </w:p>
    <w:p w:rsidR="0093101E" w:rsidRPr="0093101E" w:rsidRDefault="007553D4" w:rsidP="0093101E">
      <w:pPr>
        <w:spacing w:after="0" w:line="480" w:lineRule="auto"/>
        <w:ind w:firstLine="708"/>
        <w:jc w:val="both"/>
        <w:rPr>
          <w:rFonts w:ascii="Arial" w:hAnsi="Arial" w:cs="Arial"/>
          <w:bCs/>
          <w:sz w:val="20"/>
          <w:szCs w:val="20"/>
        </w:rPr>
      </w:pPr>
      <w:r w:rsidRPr="00C94076">
        <w:rPr>
          <w:rFonts w:ascii="Arial" w:hAnsi="Arial" w:cs="Arial"/>
          <w:bCs/>
          <w:sz w:val="20"/>
          <w:szCs w:val="20"/>
        </w:rPr>
        <w:t xml:space="preserve">La amplia variedad </w:t>
      </w:r>
      <w:r w:rsidR="00D2262A" w:rsidRPr="00C94076">
        <w:rPr>
          <w:rFonts w:ascii="Arial" w:hAnsi="Arial" w:cs="Arial"/>
          <w:bCs/>
          <w:sz w:val="20"/>
          <w:szCs w:val="20"/>
        </w:rPr>
        <w:t xml:space="preserve">tipológica </w:t>
      </w:r>
      <w:r w:rsidR="00D00C37" w:rsidRPr="00C94076">
        <w:rPr>
          <w:rFonts w:ascii="Arial" w:hAnsi="Arial" w:cs="Arial"/>
          <w:bCs/>
          <w:sz w:val="20"/>
          <w:szCs w:val="20"/>
        </w:rPr>
        <w:t xml:space="preserve">que </w:t>
      </w:r>
      <w:r w:rsidRPr="00C94076">
        <w:rPr>
          <w:rFonts w:ascii="Arial" w:hAnsi="Arial" w:cs="Arial"/>
          <w:bCs/>
          <w:sz w:val="20"/>
          <w:szCs w:val="20"/>
        </w:rPr>
        <w:t>subyace</w:t>
      </w:r>
      <w:r w:rsidR="00D00C37" w:rsidRPr="00C94076">
        <w:rPr>
          <w:rFonts w:ascii="Arial" w:hAnsi="Arial" w:cs="Arial"/>
          <w:bCs/>
          <w:sz w:val="20"/>
          <w:szCs w:val="20"/>
        </w:rPr>
        <w:t xml:space="preserve"> en relación a los archivos que constituyen la Iglesia católica es una cuestión que ha suscitado </w:t>
      </w:r>
      <w:r w:rsidRPr="00C94076">
        <w:rPr>
          <w:rFonts w:ascii="Arial" w:hAnsi="Arial" w:cs="Arial"/>
          <w:bCs/>
          <w:sz w:val="20"/>
          <w:szCs w:val="20"/>
        </w:rPr>
        <w:t xml:space="preserve">diversas problemáticas </w:t>
      </w:r>
      <w:r w:rsidR="00D00C37" w:rsidRPr="00C94076">
        <w:rPr>
          <w:rFonts w:ascii="Arial" w:hAnsi="Arial" w:cs="Arial"/>
          <w:bCs/>
          <w:sz w:val="20"/>
          <w:szCs w:val="20"/>
        </w:rPr>
        <w:t xml:space="preserve">en el marco de desarrollo de un cuadro modelo en el que ubicar a cada una de estas entidades. </w:t>
      </w:r>
      <w:r w:rsidR="00A301D4" w:rsidRPr="00C94076">
        <w:rPr>
          <w:rFonts w:ascii="Arial" w:hAnsi="Arial" w:cs="Arial"/>
          <w:sz w:val="20"/>
          <w:szCs w:val="20"/>
        </w:rPr>
        <w:t xml:space="preserve">En líneas generales, encontramos varias clasificaciones en relación a los archivos eclesiásticos. </w:t>
      </w:r>
      <w:r w:rsidRPr="00C94076">
        <w:rPr>
          <w:rFonts w:ascii="Arial" w:hAnsi="Arial" w:cs="Arial"/>
          <w:color w:val="000000" w:themeColor="text1"/>
          <w:sz w:val="20"/>
          <w:szCs w:val="20"/>
        </w:rPr>
        <w:t xml:space="preserve">En </w:t>
      </w:r>
      <w:r w:rsidR="00A301D4" w:rsidRPr="00C94076">
        <w:rPr>
          <w:rFonts w:ascii="Arial" w:hAnsi="Arial" w:cs="Arial"/>
          <w:color w:val="000000" w:themeColor="text1"/>
          <w:sz w:val="20"/>
          <w:szCs w:val="20"/>
        </w:rPr>
        <w:t xml:space="preserve">estas categorizaciones se utilizan diferentes criterios de clasificación archivísticos, hecho vital que da lugar a segmentaciones en las que se aprecian </w:t>
      </w:r>
      <w:r w:rsidRPr="00C94076">
        <w:rPr>
          <w:rFonts w:ascii="Arial" w:hAnsi="Arial" w:cs="Arial"/>
          <w:color w:val="000000" w:themeColor="text1"/>
          <w:sz w:val="20"/>
          <w:szCs w:val="20"/>
        </w:rPr>
        <w:t>ciertas divergencias</w:t>
      </w:r>
      <w:r w:rsidR="00A301D4" w:rsidRPr="00C94076">
        <w:rPr>
          <w:rFonts w:ascii="Arial" w:hAnsi="Arial" w:cs="Arial"/>
          <w:color w:val="000000" w:themeColor="text1"/>
          <w:sz w:val="20"/>
          <w:szCs w:val="20"/>
        </w:rPr>
        <w:t xml:space="preserve">. En ningún caso se trata de clasificaciones contradictorias sino concordantes en la diversidad de criterios y además, no se trata de clasificaciones excluyentes sino que admiten criterios incorporados. </w:t>
      </w:r>
      <w:r w:rsidR="00D00C37" w:rsidRPr="00C94076">
        <w:rPr>
          <w:rFonts w:ascii="Arial" w:hAnsi="Arial" w:cs="Arial"/>
          <w:bCs/>
          <w:sz w:val="20"/>
          <w:szCs w:val="20"/>
        </w:rPr>
        <w:t xml:space="preserve">De este modo: </w:t>
      </w:r>
    </w:p>
    <w:p w:rsidR="0093101E" w:rsidRDefault="00D2262A" w:rsidP="0093101E">
      <w:pPr>
        <w:pStyle w:val="Prrafodelista"/>
        <w:numPr>
          <w:ilvl w:val="0"/>
          <w:numId w:val="25"/>
        </w:numPr>
        <w:spacing w:after="0" w:line="480" w:lineRule="auto"/>
        <w:jc w:val="both"/>
        <w:rPr>
          <w:rFonts w:ascii="Arial" w:hAnsi="Arial" w:cs="Arial"/>
          <w:sz w:val="20"/>
          <w:szCs w:val="20"/>
        </w:rPr>
      </w:pPr>
      <w:r w:rsidRPr="0093101E">
        <w:rPr>
          <w:rFonts w:ascii="Arial" w:hAnsi="Arial" w:cs="Arial"/>
          <w:sz w:val="20"/>
          <w:szCs w:val="20"/>
        </w:rPr>
        <w:t xml:space="preserve">En una </w:t>
      </w:r>
      <w:r w:rsidR="00D00C37" w:rsidRPr="0093101E">
        <w:rPr>
          <w:rFonts w:ascii="Arial" w:hAnsi="Arial" w:cs="Arial"/>
          <w:b/>
          <w:sz w:val="20"/>
          <w:szCs w:val="20"/>
        </w:rPr>
        <w:t>carta</w:t>
      </w:r>
      <w:r w:rsidR="00881CC0" w:rsidRPr="0093101E">
        <w:rPr>
          <w:rFonts w:ascii="Arial" w:hAnsi="Arial" w:cs="Arial"/>
          <w:b/>
          <w:sz w:val="20"/>
          <w:szCs w:val="20"/>
        </w:rPr>
        <w:t xml:space="preserve"> </w:t>
      </w:r>
      <w:r w:rsidR="007553D4" w:rsidRPr="0093101E">
        <w:rPr>
          <w:rFonts w:ascii="Arial" w:hAnsi="Arial" w:cs="Arial"/>
          <w:b/>
          <w:bCs/>
          <w:sz w:val="20"/>
          <w:szCs w:val="20"/>
        </w:rPr>
        <w:t xml:space="preserve">de la </w:t>
      </w:r>
      <w:r w:rsidR="00881CC0" w:rsidRPr="0093101E">
        <w:rPr>
          <w:rFonts w:ascii="Arial" w:hAnsi="Arial" w:cs="Arial"/>
          <w:b/>
          <w:bCs/>
          <w:sz w:val="20"/>
          <w:szCs w:val="20"/>
        </w:rPr>
        <w:t xml:space="preserve">Nunciatura Apostólica en </w:t>
      </w:r>
      <w:r w:rsidRPr="0093101E">
        <w:rPr>
          <w:rFonts w:ascii="Arial" w:hAnsi="Arial" w:cs="Arial"/>
          <w:b/>
          <w:bCs/>
          <w:sz w:val="20"/>
          <w:szCs w:val="20"/>
        </w:rPr>
        <w:t>España</w:t>
      </w:r>
      <w:r w:rsidR="00B5700F" w:rsidRPr="00C94076">
        <w:rPr>
          <w:rStyle w:val="Refdenotaalfinal"/>
          <w:rFonts w:ascii="Arial" w:hAnsi="Arial" w:cs="Arial"/>
          <w:b/>
          <w:bCs/>
          <w:sz w:val="20"/>
          <w:szCs w:val="20"/>
        </w:rPr>
        <w:endnoteReference w:id="2"/>
      </w:r>
      <w:r w:rsidRPr="0093101E">
        <w:rPr>
          <w:rFonts w:ascii="Arial" w:hAnsi="Arial" w:cs="Arial"/>
          <w:sz w:val="20"/>
          <w:szCs w:val="20"/>
        </w:rPr>
        <w:t xml:space="preserve"> se incorpora una breve clasificación de los archivos eclesiásticos. En ella se nos dice: “</w:t>
      </w:r>
      <w:r w:rsidRPr="0093101E">
        <w:rPr>
          <w:rFonts w:ascii="Arial" w:hAnsi="Arial" w:cs="Arial"/>
          <w:iCs/>
          <w:sz w:val="20"/>
          <w:szCs w:val="20"/>
        </w:rPr>
        <w:t>Los archivos eclesiásticos españoles podrán clasificarse en episcopales, catedralicios, parroquiales, monacales y de fundaciones piadosas</w:t>
      </w:r>
      <w:r w:rsidRPr="0093101E">
        <w:rPr>
          <w:rFonts w:ascii="Arial" w:hAnsi="Arial" w:cs="Arial"/>
          <w:sz w:val="20"/>
          <w:szCs w:val="20"/>
        </w:rPr>
        <w:t>”.</w:t>
      </w:r>
    </w:p>
    <w:p w:rsidR="0093101E" w:rsidRDefault="007553D4" w:rsidP="0093101E">
      <w:pPr>
        <w:pStyle w:val="Prrafodelista"/>
        <w:numPr>
          <w:ilvl w:val="0"/>
          <w:numId w:val="25"/>
        </w:numPr>
        <w:spacing w:after="0" w:line="480" w:lineRule="auto"/>
        <w:jc w:val="both"/>
        <w:rPr>
          <w:rFonts w:ascii="Arial" w:hAnsi="Arial" w:cs="Arial"/>
          <w:sz w:val="20"/>
          <w:szCs w:val="20"/>
        </w:rPr>
      </w:pPr>
      <w:r w:rsidRPr="0093101E">
        <w:rPr>
          <w:rFonts w:ascii="Arial" w:hAnsi="Arial" w:cs="Arial"/>
          <w:sz w:val="20"/>
          <w:szCs w:val="20"/>
        </w:rPr>
        <w:t>E</w:t>
      </w:r>
      <w:r w:rsidR="00881CC0" w:rsidRPr="0093101E">
        <w:rPr>
          <w:rFonts w:ascii="Arial" w:hAnsi="Arial" w:cs="Arial"/>
          <w:sz w:val="20"/>
          <w:szCs w:val="20"/>
        </w:rPr>
        <w:t xml:space="preserve">l </w:t>
      </w:r>
      <w:r w:rsidR="00D2262A" w:rsidRPr="0093101E">
        <w:rPr>
          <w:rFonts w:ascii="Arial" w:hAnsi="Arial" w:cs="Arial"/>
          <w:b/>
          <w:bCs/>
          <w:sz w:val="20"/>
          <w:szCs w:val="20"/>
        </w:rPr>
        <w:t>Diccionario de Historia Eclesiástica</w:t>
      </w:r>
      <w:r w:rsidR="00B5700F" w:rsidRPr="00C94076">
        <w:rPr>
          <w:rStyle w:val="Refdenotaalfinal"/>
          <w:rFonts w:ascii="Arial" w:hAnsi="Arial" w:cs="Arial"/>
          <w:b/>
          <w:bCs/>
          <w:sz w:val="20"/>
          <w:szCs w:val="20"/>
        </w:rPr>
        <w:endnoteReference w:id="3"/>
      </w:r>
      <w:r w:rsidR="00D00C37" w:rsidRPr="0093101E">
        <w:rPr>
          <w:rFonts w:ascii="Arial" w:hAnsi="Arial" w:cs="Arial"/>
          <w:sz w:val="20"/>
          <w:szCs w:val="20"/>
        </w:rPr>
        <w:t xml:space="preserve"> aporta</w:t>
      </w:r>
      <w:r w:rsidRPr="0093101E">
        <w:rPr>
          <w:rFonts w:ascii="Arial" w:hAnsi="Arial" w:cs="Arial"/>
          <w:sz w:val="20"/>
          <w:szCs w:val="20"/>
        </w:rPr>
        <w:t xml:space="preserve"> la siguiente clasificación</w:t>
      </w:r>
      <w:r w:rsidR="00D2262A" w:rsidRPr="0093101E">
        <w:rPr>
          <w:rFonts w:ascii="Arial" w:hAnsi="Arial" w:cs="Arial"/>
          <w:sz w:val="20"/>
          <w:szCs w:val="20"/>
        </w:rPr>
        <w:t xml:space="preserve">: </w:t>
      </w:r>
      <w:r w:rsidR="00D00C37" w:rsidRPr="0093101E">
        <w:rPr>
          <w:rFonts w:ascii="Arial" w:hAnsi="Arial" w:cs="Arial"/>
          <w:sz w:val="20"/>
          <w:szCs w:val="20"/>
        </w:rPr>
        <w:t>a</w:t>
      </w:r>
      <w:r w:rsidR="00D2262A" w:rsidRPr="0093101E">
        <w:rPr>
          <w:rFonts w:ascii="Arial" w:hAnsi="Arial" w:cs="Arial"/>
          <w:sz w:val="20"/>
          <w:szCs w:val="20"/>
        </w:rPr>
        <w:t>rchivo Vaticano</w:t>
      </w:r>
      <w:r w:rsidR="00D00C37" w:rsidRPr="0093101E">
        <w:rPr>
          <w:rFonts w:ascii="Arial" w:hAnsi="Arial" w:cs="Arial"/>
          <w:sz w:val="20"/>
          <w:szCs w:val="20"/>
        </w:rPr>
        <w:t>; a</w:t>
      </w:r>
      <w:r w:rsidR="00D2262A" w:rsidRPr="0093101E">
        <w:rPr>
          <w:rFonts w:ascii="Arial" w:hAnsi="Arial" w:cs="Arial"/>
          <w:sz w:val="20"/>
          <w:szCs w:val="20"/>
        </w:rPr>
        <w:t>rchivos monacales</w:t>
      </w:r>
      <w:r w:rsidR="00D00C37" w:rsidRPr="0093101E">
        <w:rPr>
          <w:rFonts w:ascii="Arial" w:hAnsi="Arial" w:cs="Arial"/>
          <w:sz w:val="20"/>
          <w:szCs w:val="20"/>
        </w:rPr>
        <w:t>, a</w:t>
      </w:r>
      <w:r w:rsidR="00D2262A" w:rsidRPr="0093101E">
        <w:rPr>
          <w:rFonts w:ascii="Arial" w:hAnsi="Arial" w:cs="Arial"/>
          <w:sz w:val="20"/>
          <w:szCs w:val="20"/>
        </w:rPr>
        <w:t>rchivos catedralicios</w:t>
      </w:r>
      <w:r w:rsidR="00D00C37" w:rsidRPr="0093101E">
        <w:rPr>
          <w:rFonts w:ascii="Arial" w:hAnsi="Arial" w:cs="Arial"/>
          <w:sz w:val="20"/>
          <w:szCs w:val="20"/>
        </w:rPr>
        <w:t>, a</w:t>
      </w:r>
      <w:r w:rsidR="00D2262A" w:rsidRPr="0093101E">
        <w:rPr>
          <w:rFonts w:ascii="Arial" w:hAnsi="Arial" w:cs="Arial"/>
          <w:sz w:val="20"/>
          <w:szCs w:val="20"/>
        </w:rPr>
        <w:t>rchivos de seminarios</w:t>
      </w:r>
      <w:r w:rsidR="00D00C37" w:rsidRPr="0093101E">
        <w:rPr>
          <w:rFonts w:ascii="Arial" w:hAnsi="Arial" w:cs="Arial"/>
          <w:sz w:val="20"/>
          <w:szCs w:val="20"/>
        </w:rPr>
        <w:t>, a</w:t>
      </w:r>
      <w:r w:rsidR="00D2262A" w:rsidRPr="0093101E">
        <w:rPr>
          <w:rFonts w:ascii="Arial" w:hAnsi="Arial" w:cs="Arial"/>
          <w:sz w:val="20"/>
          <w:szCs w:val="20"/>
        </w:rPr>
        <w:t>rchivos parroquiales</w:t>
      </w:r>
      <w:r w:rsidR="00D00C37" w:rsidRPr="0093101E">
        <w:rPr>
          <w:rFonts w:ascii="Arial" w:hAnsi="Arial" w:cs="Arial"/>
          <w:sz w:val="20"/>
          <w:szCs w:val="20"/>
        </w:rPr>
        <w:t xml:space="preserve"> y a</w:t>
      </w:r>
      <w:r w:rsidR="00D2262A" w:rsidRPr="0093101E">
        <w:rPr>
          <w:rFonts w:ascii="Arial" w:hAnsi="Arial" w:cs="Arial"/>
          <w:sz w:val="20"/>
          <w:szCs w:val="20"/>
        </w:rPr>
        <w:t>rchivos de las Cruzadas.</w:t>
      </w:r>
    </w:p>
    <w:p w:rsidR="0093101E" w:rsidRPr="0093101E" w:rsidRDefault="00D2262A" w:rsidP="0093101E">
      <w:pPr>
        <w:pStyle w:val="Prrafodelista"/>
        <w:numPr>
          <w:ilvl w:val="0"/>
          <w:numId w:val="25"/>
        </w:numPr>
        <w:spacing w:after="0" w:line="480" w:lineRule="auto"/>
        <w:jc w:val="both"/>
        <w:rPr>
          <w:rFonts w:ascii="Arial" w:hAnsi="Arial" w:cs="Arial"/>
          <w:sz w:val="20"/>
          <w:szCs w:val="20"/>
        </w:rPr>
      </w:pPr>
      <w:r w:rsidRPr="0093101E">
        <w:rPr>
          <w:rFonts w:ascii="Arial" w:hAnsi="Arial" w:cs="Arial"/>
          <w:sz w:val="20"/>
          <w:szCs w:val="20"/>
          <w:lang w:val="es-ES_tradnl"/>
        </w:rPr>
        <w:lastRenderedPageBreak/>
        <w:t xml:space="preserve">El </w:t>
      </w:r>
      <w:r w:rsidRPr="0093101E">
        <w:rPr>
          <w:rFonts w:ascii="Arial" w:hAnsi="Arial" w:cs="Arial"/>
          <w:b/>
          <w:bCs/>
          <w:sz w:val="20"/>
          <w:szCs w:val="20"/>
          <w:lang w:val="es-ES_tradnl"/>
        </w:rPr>
        <w:t>Código de Derecho Canónico de 1983</w:t>
      </w:r>
      <w:r w:rsidR="00B5700F" w:rsidRPr="00C94076">
        <w:rPr>
          <w:rStyle w:val="Refdenotaalfinal"/>
          <w:rFonts w:ascii="Arial" w:hAnsi="Arial" w:cs="Arial"/>
          <w:b/>
          <w:bCs/>
          <w:sz w:val="20"/>
          <w:szCs w:val="20"/>
          <w:lang w:val="es-ES_tradnl"/>
        </w:rPr>
        <w:endnoteReference w:id="4"/>
      </w:r>
      <w:r w:rsidRPr="0093101E">
        <w:rPr>
          <w:rFonts w:ascii="Arial" w:hAnsi="Arial" w:cs="Arial"/>
          <w:b/>
          <w:bCs/>
          <w:sz w:val="20"/>
          <w:szCs w:val="20"/>
          <w:lang w:val="es-ES_tradnl"/>
        </w:rPr>
        <w:t>,</w:t>
      </w:r>
      <w:r w:rsidR="00881CC0" w:rsidRPr="0093101E">
        <w:rPr>
          <w:rFonts w:ascii="Arial" w:hAnsi="Arial" w:cs="Arial"/>
          <w:b/>
          <w:bCs/>
          <w:sz w:val="20"/>
          <w:szCs w:val="20"/>
          <w:lang w:val="es-ES_tradnl"/>
        </w:rPr>
        <w:t xml:space="preserve"> </w:t>
      </w:r>
      <w:r w:rsidR="007553D4" w:rsidRPr="0093101E">
        <w:rPr>
          <w:rFonts w:ascii="Arial" w:hAnsi="Arial" w:cs="Arial"/>
          <w:sz w:val="20"/>
          <w:szCs w:val="20"/>
          <w:lang w:val="es-ES_tradnl"/>
        </w:rPr>
        <w:t>incluye</w:t>
      </w:r>
      <w:r w:rsidRPr="0093101E">
        <w:rPr>
          <w:rFonts w:ascii="Arial" w:hAnsi="Arial" w:cs="Arial"/>
          <w:sz w:val="20"/>
          <w:szCs w:val="20"/>
          <w:lang w:val="es-ES_tradnl"/>
        </w:rPr>
        <w:t xml:space="preserve"> la siguiente clasificación: </w:t>
      </w:r>
      <w:r w:rsidR="00823F24" w:rsidRPr="0093101E">
        <w:rPr>
          <w:rFonts w:ascii="Arial" w:hAnsi="Arial" w:cs="Arial"/>
          <w:sz w:val="20"/>
          <w:szCs w:val="20"/>
          <w:lang w:val="es-ES_tradnl"/>
        </w:rPr>
        <w:t xml:space="preserve">archivo  diocesano, archivo secreto, archivo histórico, archivo de la Iglesia catedral, archivo de colegiatas y archivo de fundaciones. </w:t>
      </w:r>
    </w:p>
    <w:p w:rsidR="0093101E" w:rsidRPr="0093101E" w:rsidRDefault="00D2262A" w:rsidP="0093101E">
      <w:pPr>
        <w:pStyle w:val="Prrafodelista"/>
        <w:numPr>
          <w:ilvl w:val="0"/>
          <w:numId w:val="25"/>
        </w:numPr>
        <w:spacing w:after="0" w:line="480" w:lineRule="auto"/>
        <w:jc w:val="both"/>
        <w:rPr>
          <w:rFonts w:ascii="Arial" w:hAnsi="Arial" w:cs="Arial"/>
          <w:sz w:val="20"/>
          <w:szCs w:val="20"/>
        </w:rPr>
      </w:pPr>
      <w:r w:rsidRPr="0093101E">
        <w:rPr>
          <w:rFonts w:ascii="Arial" w:hAnsi="Arial" w:cs="Arial"/>
          <w:sz w:val="20"/>
          <w:szCs w:val="20"/>
          <w:lang w:val="es-ES_tradnl"/>
        </w:rPr>
        <w:t xml:space="preserve">En el </w:t>
      </w:r>
      <w:r w:rsidRPr="0093101E">
        <w:rPr>
          <w:rFonts w:ascii="Arial" w:hAnsi="Arial" w:cs="Arial"/>
          <w:b/>
          <w:bCs/>
          <w:sz w:val="20"/>
          <w:szCs w:val="20"/>
          <w:lang w:val="es-ES_tradnl"/>
        </w:rPr>
        <w:t>Diccionario del Patrimonio Cultural de la Iglesia</w:t>
      </w:r>
      <w:r w:rsidR="00B5700F" w:rsidRPr="00C94076">
        <w:rPr>
          <w:rStyle w:val="Refdenotaalfinal"/>
          <w:rFonts w:ascii="Arial" w:hAnsi="Arial" w:cs="Arial"/>
          <w:b/>
          <w:bCs/>
          <w:sz w:val="20"/>
          <w:szCs w:val="20"/>
          <w:lang w:val="es-ES_tradnl"/>
        </w:rPr>
        <w:endnoteReference w:id="5"/>
      </w:r>
      <w:r w:rsidRPr="0093101E">
        <w:rPr>
          <w:rFonts w:ascii="Arial" w:hAnsi="Arial" w:cs="Arial"/>
          <w:sz w:val="20"/>
          <w:szCs w:val="20"/>
          <w:lang w:val="es-ES_tradnl"/>
        </w:rPr>
        <w:t xml:space="preserve"> aparece la siguiente </w:t>
      </w:r>
      <w:r w:rsidR="007553D4" w:rsidRPr="0093101E">
        <w:rPr>
          <w:rFonts w:ascii="Arial" w:hAnsi="Arial" w:cs="Arial"/>
          <w:sz w:val="20"/>
          <w:szCs w:val="20"/>
          <w:lang w:val="es-ES_tradnl"/>
        </w:rPr>
        <w:t>división</w:t>
      </w:r>
      <w:r w:rsidRPr="0093101E">
        <w:rPr>
          <w:rFonts w:ascii="Arial" w:hAnsi="Arial" w:cs="Arial"/>
          <w:sz w:val="20"/>
          <w:szCs w:val="20"/>
          <w:lang w:val="es-ES_tradnl"/>
        </w:rPr>
        <w:t>:</w:t>
      </w:r>
      <w:r w:rsidR="00823F24" w:rsidRPr="0093101E">
        <w:rPr>
          <w:rFonts w:ascii="Arial" w:hAnsi="Arial" w:cs="Arial"/>
          <w:sz w:val="20"/>
          <w:szCs w:val="20"/>
          <w:lang w:val="es-ES_tradnl"/>
        </w:rPr>
        <w:t xml:space="preserve"> archivos diocesanos, archivos secretos, a</w:t>
      </w:r>
      <w:r w:rsidRPr="0093101E">
        <w:rPr>
          <w:rFonts w:ascii="Arial" w:hAnsi="Arial" w:cs="Arial"/>
          <w:sz w:val="20"/>
          <w:szCs w:val="20"/>
          <w:lang w:val="es-ES_tradnl"/>
        </w:rPr>
        <w:t>rchivos de cated</w:t>
      </w:r>
      <w:r w:rsidR="00823F24" w:rsidRPr="0093101E">
        <w:rPr>
          <w:rFonts w:ascii="Arial" w:hAnsi="Arial" w:cs="Arial"/>
          <w:sz w:val="20"/>
          <w:szCs w:val="20"/>
          <w:lang w:val="es-ES_tradnl"/>
        </w:rPr>
        <w:t>rales, colegiatas y parroquias y a</w:t>
      </w:r>
      <w:r w:rsidRPr="0093101E">
        <w:rPr>
          <w:rFonts w:ascii="Arial" w:hAnsi="Arial" w:cs="Arial"/>
          <w:sz w:val="20"/>
          <w:szCs w:val="20"/>
          <w:lang w:val="es-ES_tradnl"/>
        </w:rPr>
        <w:t>rchiv</w:t>
      </w:r>
      <w:r w:rsidR="00823F24" w:rsidRPr="0093101E">
        <w:rPr>
          <w:rFonts w:ascii="Arial" w:hAnsi="Arial" w:cs="Arial"/>
          <w:sz w:val="20"/>
          <w:szCs w:val="20"/>
          <w:lang w:val="es-ES_tradnl"/>
        </w:rPr>
        <w:t>o de la Conferencia Episcopal.</w:t>
      </w:r>
    </w:p>
    <w:p w:rsidR="0093101E" w:rsidRDefault="00D2262A" w:rsidP="0093101E">
      <w:pPr>
        <w:pStyle w:val="Prrafodelista"/>
        <w:numPr>
          <w:ilvl w:val="0"/>
          <w:numId w:val="25"/>
        </w:numPr>
        <w:spacing w:after="0" w:line="480" w:lineRule="auto"/>
        <w:jc w:val="both"/>
        <w:rPr>
          <w:rFonts w:ascii="Arial" w:hAnsi="Arial" w:cs="Arial"/>
          <w:sz w:val="20"/>
          <w:szCs w:val="20"/>
        </w:rPr>
      </w:pPr>
      <w:r w:rsidRPr="0093101E">
        <w:rPr>
          <w:rFonts w:ascii="Arial" w:hAnsi="Arial" w:cs="Arial"/>
          <w:b/>
          <w:bCs/>
          <w:sz w:val="20"/>
          <w:szCs w:val="20"/>
        </w:rPr>
        <w:t>La Asociación de Archiveros de la Igles</w:t>
      </w:r>
      <w:r w:rsidR="00881CC0" w:rsidRPr="0093101E">
        <w:rPr>
          <w:rFonts w:ascii="Arial" w:hAnsi="Arial" w:cs="Arial"/>
          <w:b/>
          <w:bCs/>
          <w:sz w:val="20"/>
          <w:szCs w:val="20"/>
        </w:rPr>
        <w:t>ia</w:t>
      </w:r>
      <w:r w:rsidR="00B5700F" w:rsidRPr="00C94076">
        <w:rPr>
          <w:rStyle w:val="Refdenotaalfinal"/>
          <w:rFonts w:ascii="Arial" w:hAnsi="Arial" w:cs="Arial"/>
          <w:b/>
          <w:bCs/>
          <w:sz w:val="20"/>
          <w:szCs w:val="20"/>
        </w:rPr>
        <w:endnoteReference w:id="6"/>
      </w:r>
      <w:r w:rsidR="00B5700F" w:rsidRPr="0093101E">
        <w:rPr>
          <w:rFonts w:ascii="Arial" w:hAnsi="Arial" w:cs="Arial"/>
          <w:b/>
          <w:bCs/>
          <w:sz w:val="20"/>
          <w:szCs w:val="20"/>
        </w:rPr>
        <w:t xml:space="preserve"> </w:t>
      </w:r>
      <w:r w:rsidR="002A1108" w:rsidRPr="0093101E">
        <w:rPr>
          <w:rFonts w:ascii="Arial" w:hAnsi="Arial" w:cs="Arial"/>
          <w:sz w:val="20"/>
          <w:szCs w:val="20"/>
        </w:rPr>
        <w:t>expone</w:t>
      </w:r>
      <w:r w:rsidRPr="0093101E">
        <w:rPr>
          <w:rFonts w:ascii="Arial" w:hAnsi="Arial" w:cs="Arial"/>
          <w:sz w:val="20"/>
          <w:szCs w:val="20"/>
        </w:rPr>
        <w:t xml:space="preserve"> la siguiente clasificación atendiendo </w:t>
      </w:r>
      <w:r w:rsidR="007553D4" w:rsidRPr="0093101E">
        <w:rPr>
          <w:rFonts w:ascii="Arial" w:hAnsi="Arial" w:cs="Arial"/>
          <w:sz w:val="20"/>
          <w:szCs w:val="20"/>
        </w:rPr>
        <w:t xml:space="preserve">a diversos criterios: </w:t>
      </w:r>
      <w:r w:rsidR="00881CC0" w:rsidRPr="0093101E">
        <w:rPr>
          <w:rFonts w:ascii="Arial" w:hAnsi="Arial" w:cs="Arial"/>
          <w:bCs/>
          <w:i/>
          <w:sz w:val="20"/>
          <w:szCs w:val="20"/>
        </w:rPr>
        <w:t>s</w:t>
      </w:r>
      <w:r w:rsidRPr="0093101E">
        <w:rPr>
          <w:rFonts w:ascii="Arial" w:hAnsi="Arial" w:cs="Arial"/>
          <w:bCs/>
          <w:i/>
          <w:sz w:val="20"/>
          <w:szCs w:val="20"/>
        </w:rPr>
        <w:t>egún su antigüedad</w:t>
      </w:r>
      <w:r w:rsidRPr="0093101E">
        <w:rPr>
          <w:rFonts w:ascii="Arial" w:hAnsi="Arial" w:cs="Arial"/>
          <w:bCs/>
          <w:sz w:val="20"/>
          <w:szCs w:val="20"/>
        </w:rPr>
        <w:t>:</w:t>
      </w:r>
      <w:r w:rsidR="00881CC0" w:rsidRPr="0093101E">
        <w:rPr>
          <w:rFonts w:ascii="Arial" w:hAnsi="Arial" w:cs="Arial"/>
          <w:bCs/>
          <w:sz w:val="20"/>
          <w:szCs w:val="20"/>
        </w:rPr>
        <w:t xml:space="preserve"> </w:t>
      </w:r>
      <w:r w:rsidR="002A1108" w:rsidRPr="0093101E">
        <w:rPr>
          <w:rFonts w:ascii="Arial" w:hAnsi="Arial" w:cs="Arial"/>
          <w:sz w:val="20"/>
          <w:szCs w:val="20"/>
        </w:rPr>
        <w:t>a</w:t>
      </w:r>
      <w:r w:rsidRPr="0093101E">
        <w:rPr>
          <w:rFonts w:ascii="Arial" w:hAnsi="Arial" w:cs="Arial"/>
          <w:sz w:val="20"/>
          <w:szCs w:val="20"/>
        </w:rPr>
        <w:t>rchivos parroquiales y episcopales</w:t>
      </w:r>
      <w:r w:rsidR="002A1108" w:rsidRPr="0093101E">
        <w:rPr>
          <w:rFonts w:ascii="Arial" w:hAnsi="Arial" w:cs="Arial"/>
          <w:sz w:val="20"/>
          <w:szCs w:val="20"/>
        </w:rPr>
        <w:t>, a</w:t>
      </w:r>
      <w:r w:rsidRPr="0093101E">
        <w:rPr>
          <w:rFonts w:ascii="Arial" w:hAnsi="Arial" w:cs="Arial"/>
          <w:sz w:val="20"/>
          <w:szCs w:val="20"/>
        </w:rPr>
        <w:t>rchivos monacales y de órdenes religiosas</w:t>
      </w:r>
      <w:r w:rsidR="002A1108" w:rsidRPr="0093101E">
        <w:rPr>
          <w:rFonts w:ascii="Arial" w:hAnsi="Arial" w:cs="Arial"/>
          <w:sz w:val="20"/>
          <w:szCs w:val="20"/>
        </w:rPr>
        <w:t>, a</w:t>
      </w:r>
      <w:r w:rsidRPr="0093101E">
        <w:rPr>
          <w:rFonts w:ascii="Arial" w:hAnsi="Arial" w:cs="Arial"/>
          <w:sz w:val="20"/>
          <w:szCs w:val="20"/>
        </w:rPr>
        <w:t>rchivos catedralicios, del cabildo y de centros educativos del clero</w:t>
      </w:r>
      <w:r w:rsidR="002A1108" w:rsidRPr="0093101E">
        <w:rPr>
          <w:rFonts w:ascii="Arial" w:hAnsi="Arial" w:cs="Arial"/>
          <w:sz w:val="20"/>
          <w:szCs w:val="20"/>
        </w:rPr>
        <w:t xml:space="preserve"> y a</w:t>
      </w:r>
      <w:r w:rsidRPr="0093101E">
        <w:rPr>
          <w:rFonts w:ascii="Arial" w:hAnsi="Arial" w:cs="Arial"/>
          <w:sz w:val="20"/>
          <w:szCs w:val="20"/>
        </w:rPr>
        <w:t>rchivos de grupos y asociaciones de fieles (cofradías, hermandades) e instituc</w:t>
      </w:r>
      <w:r w:rsidR="007553D4" w:rsidRPr="0093101E">
        <w:rPr>
          <w:rFonts w:ascii="Arial" w:hAnsi="Arial" w:cs="Arial"/>
          <w:sz w:val="20"/>
          <w:szCs w:val="20"/>
        </w:rPr>
        <w:t xml:space="preserve">iones hospitalarias y escolares; </w:t>
      </w:r>
      <w:r w:rsidR="00881CC0" w:rsidRPr="0093101E">
        <w:rPr>
          <w:rFonts w:ascii="Arial" w:hAnsi="Arial" w:cs="Arial"/>
          <w:i/>
          <w:sz w:val="20"/>
          <w:szCs w:val="20"/>
        </w:rPr>
        <w:t>s</w:t>
      </w:r>
      <w:r w:rsidRPr="0093101E">
        <w:rPr>
          <w:rFonts w:ascii="Arial" w:hAnsi="Arial" w:cs="Arial"/>
          <w:i/>
          <w:sz w:val="20"/>
          <w:szCs w:val="20"/>
        </w:rPr>
        <w:t>egún su ámbito eclesiástico</w:t>
      </w:r>
      <w:r w:rsidRPr="0093101E">
        <w:rPr>
          <w:rFonts w:ascii="Arial" w:hAnsi="Arial" w:cs="Arial"/>
          <w:sz w:val="20"/>
          <w:szCs w:val="20"/>
        </w:rPr>
        <w:t>:</w:t>
      </w:r>
      <w:r w:rsidR="00881CC0" w:rsidRPr="0093101E">
        <w:rPr>
          <w:rFonts w:ascii="Arial" w:hAnsi="Arial" w:cs="Arial"/>
          <w:sz w:val="20"/>
          <w:szCs w:val="20"/>
        </w:rPr>
        <w:t xml:space="preserve"> </w:t>
      </w:r>
      <w:r w:rsidR="00A301D4" w:rsidRPr="0093101E">
        <w:rPr>
          <w:rFonts w:ascii="Arial" w:hAnsi="Arial" w:cs="Arial"/>
          <w:sz w:val="20"/>
          <w:szCs w:val="20"/>
        </w:rPr>
        <w:t>archivos d</w:t>
      </w:r>
      <w:r w:rsidRPr="0093101E">
        <w:rPr>
          <w:rFonts w:ascii="Arial" w:hAnsi="Arial" w:cs="Arial"/>
          <w:sz w:val="20"/>
          <w:szCs w:val="20"/>
        </w:rPr>
        <w:t>iocesanos</w:t>
      </w:r>
      <w:r w:rsidR="002A1108" w:rsidRPr="0093101E">
        <w:rPr>
          <w:rFonts w:ascii="Arial" w:hAnsi="Arial" w:cs="Arial"/>
          <w:sz w:val="20"/>
          <w:szCs w:val="20"/>
        </w:rPr>
        <w:t xml:space="preserve">, </w:t>
      </w:r>
      <w:r w:rsidR="00A301D4" w:rsidRPr="0093101E">
        <w:rPr>
          <w:rFonts w:ascii="Arial" w:hAnsi="Arial" w:cs="Arial"/>
          <w:sz w:val="20"/>
          <w:szCs w:val="20"/>
        </w:rPr>
        <w:t>archivos p</w:t>
      </w:r>
      <w:r w:rsidRPr="0093101E">
        <w:rPr>
          <w:rFonts w:ascii="Arial" w:hAnsi="Arial" w:cs="Arial"/>
          <w:sz w:val="20"/>
          <w:szCs w:val="20"/>
        </w:rPr>
        <w:t>arroquiales</w:t>
      </w:r>
      <w:r w:rsidR="002A1108" w:rsidRPr="0093101E">
        <w:rPr>
          <w:rFonts w:ascii="Arial" w:hAnsi="Arial" w:cs="Arial"/>
          <w:sz w:val="20"/>
          <w:szCs w:val="20"/>
        </w:rPr>
        <w:t>, a</w:t>
      </w:r>
      <w:r w:rsidRPr="0093101E">
        <w:rPr>
          <w:rFonts w:ascii="Arial" w:hAnsi="Arial" w:cs="Arial"/>
          <w:sz w:val="20"/>
          <w:szCs w:val="20"/>
        </w:rPr>
        <w:t>rchivos de entes no sometidos al obispo diocesano</w:t>
      </w:r>
      <w:r w:rsidR="002A1108" w:rsidRPr="0093101E">
        <w:rPr>
          <w:rFonts w:ascii="Arial" w:hAnsi="Arial" w:cs="Arial"/>
          <w:sz w:val="20"/>
          <w:szCs w:val="20"/>
        </w:rPr>
        <w:t xml:space="preserve"> y  a</w:t>
      </w:r>
      <w:r w:rsidRPr="0093101E">
        <w:rPr>
          <w:rFonts w:ascii="Arial" w:hAnsi="Arial" w:cs="Arial"/>
          <w:sz w:val="20"/>
          <w:szCs w:val="20"/>
        </w:rPr>
        <w:t>rchivos de personas jurídicas</w:t>
      </w:r>
      <w:r w:rsidR="007553D4" w:rsidRPr="0093101E">
        <w:rPr>
          <w:rFonts w:ascii="Arial" w:hAnsi="Arial" w:cs="Arial"/>
          <w:sz w:val="20"/>
          <w:szCs w:val="20"/>
        </w:rPr>
        <w:t xml:space="preserve"> y </w:t>
      </w:r>
      <w:r w:rsidR="007553D4" w:rsidRPr="0093101E">
        <w:rPr>
          <w:rFonts w:ascii="Arial" w:hAnsi="Arial" w:cs="Arial"/>
          <w:i/>
          <w:sz w:val="20"/>
          <w:szCs w:val="20"/>
        </w:rPr>
        <w:t>s</w:t>
      </w:r>
      <w:r w:rsidRPr="0093101E">
        <w:rPr>
          <w:rFonts w:ascii="Arial" w:hAnsi="Arial" w:cs="Arial"/>
          <w:i/>
          <w:sz w:val="20"/>
          <w:szCs w:val="20"/>
        </w:rPr>
        <w:t xml:space="preserve">egún </w:t>
      </w:r>
      <w:r w:rsidR="007553D4" w:rsidRPr="0093101E">
        <w:rPr>
          <w:rFonts w:ascii="Arial" w:hAnsi="Arial" w:cs="Arial"/>
          <w:i/>
          <w:sz w:val="20"/>
          <w:szCs w:val="20"/>
        </w:rPr>
        <w:t xml:space="preserve">su </w:t>
      </w:r>
      <w:r w:rsidRPr="0093101E">
        <w:rPr>
          <w:rFonts w:ascii="Arial" w:hAnsi="Arial" w:cs="Arial"/>
          <w:i/>
          <w:sz w:val="20"/>
          <w:szCs w:val="20"/>
        </w:rPr>
        <w:t>función</w:t>
      </w:r>
      <w:r w:rsidRPr="0093101E">
        <w:rPr>
          <w:rFonts w:ascii="Arial" w:hAnsi="Arial" w:cs="Arial"/>
          <w:sz w:val="20"/>
          <w:szCs w:val="20"/>
        </w:rPr>
        <w:t xml:space="preserve">: </w:t>
      </w:r>
      <w:r w:rsidR="002A1108" w:rsidRPr="0093101E">
        <w:rPr>
          <w:rFonts w:ascii="Arial" w:hAnsi="Arial" w:cs="Arial"/>
          <w:sz w:val="20"/>
          <w:szCs w:val="20"/>
        </w:rPr>
        <w:t>a</w:t>
      </w:r>
      <w:r w:rsidRPr="0093101E">
        <w:rPr>
          <w:rFonts w:ascii="Arial" w:hAnsi="Arial" w:cs="Arial"/>
          <w:sz w:val="20"/>
          <w:szCs w:val="20"/>
        </w:rPr>
        <w:t>rchivos corrientes</w:t>
      </w:r>
      <w:r w:rsidR="002A1108" w:rsidRPr="0093101E">
        <w:rPr>
          <w:rFonts w:ascii="Arial" w:hAnsi="Arial" w:cs="Arial"/>
          <w:sz w:val="20"/>
          <w:szCs w:val="20"/>
        </w:rPr>
        <w:t>, archivos históricos y</w:t>
      </w:r>
      <w:r w:rsidR="0093101E">
        <w:rPr>
          <w:rFonts w:ascii="Arial" w:hAnsi="Arial" w:cs="Arial"/>
          <w:sz w:val="20"/>
          <w:szCs w:val="20"/>
        </w:rPr>
        <w:t xml:space="preserve"> </w:t>
      </w:r>
      <w:r w:rsidR="002A1108" w:rsidRPr="0093101E">
        <w:rPr>
          <w:rFonts w:ascii="Arial" w:hAnsi="Arial" w:cs="Arial"/>
          <w:sz w:val="20"/>
          <w:szCs w:val="20"/>
        </w:rPr>
        <w:t>archivos secretos diocesanos.</w:t>
      </w:r>
    </w:p>
    <w:p w:rsidR="00B5700F" w:rsidRPr="0093101E" w:rsidRDefault="00D2262A" w:rsidP="0093101E">
      <w:pPr>
        <w:pStyle w:val="Prrafodelista"/>
        <w:numPr>
          <w:ilvl w:val="0"/>
          <w:numId w:val="25"/>
        </w:numPr>
        <w:spacing w:after="0" w:line="480" w:lineRule="auto"/>
        <w:jc w:val="both"/>
        <w:rPr>
          <w:rFonts w:ascii="Arial" w:hAnsi="Arial" w:cs="Arial"/>
          <w:sz w:val="20"/>
          <w:szCs w:val="20"/>
        </w:rPr>
      </w:pPr>
      <w:r w:rsidRPr="0093101E">
        <w:rPr>
          <w:rFonts w:ascii="Arial" w:hAnsi="Arial" w:cs="Arial"/>
          <w:sz w:val="20"/>
          <w:szCs w:val="20"/>
        </w:rPr>
        <w:t xml:space="preserve">Don </w:t>
      </w:r>
      <w:r w:rsidRPr="0093101E">
        <w:rPr>
          <w:rFonts w:ascii="Arial" w:hAnsi="Arial" w:cs="Arial"/>
          <w:b/>
          <w:bCs/>
          <w:sz w:val="20"/>
          <w:szCs w:val="20"/>
        </w:rPr>
        <w:t>Pedro Rubio Merino</w:t>
      </w:r>
      <w:r w:rsidR="00B5700F" w:rsidRPr="00C94076">
        <w:rPr>
          <w:rStyle w:val="Refdenotaalfinal"/>
          <w:rFonts w:ascii="Arial" w:hAnsi="Arial" w:cs="Arial"/>
          <w:b/>
          <w:bCs/>
          <w:sz w:val="20"/>
          <w:szCs w:val="20"/>
        </w:rPr>
        <w:endnoteReference w:id="7"/>
      </w:r>
      <w:r w:rsidR="00EB5FD6" w:rsidRPr="0093101E">
        <w:rPr>
          <w:rFonts w:ascii="Arial" w:hAnsi="Arial" w:cs="Arial"/>
          <w:b/>
          <w:bCs/>
          <w:sz w:val="20"/>
          <w:szCs w:val="20"/>
        </w:rPr>
        <w:t>,</w:t>
      </w:r>
      <w:r w:rsidR="00B5700F" w:rsidRPr="0093101E">
        <w:rPr>
          <w:rFonts w:ascii="Arial" w:hAnsi="Arial" w:cs="Arial"/>
          <w:b/>
          <w:bCs/>
          <w:sz w:val="20"/>
          <w:szCs w:val="20"/>
        </w:rPr>
        <w:t xml:space="preserve"> </w:t>
      </w:r>
      <w:r w:rsidRPr="0093101E">
        <w:rPr>
          <w:rFonts w:ascii="Arial" w:hAnsi="Arial" w:cs="Arial"/>
          <w:sz w:val="20"/>
          <w:szCs w:val="20"/>
        </w:rPr>
        <w:t>en su obra</w:t>
      </w:r>
      <w:r w:rsidR="007553D4" w:rsidRPr="0093101E">
        <w:rPr>
          <w:rFonts w:ascii="Arial" w:hAnsi="Arial" w:cs="Arial"/>
          <w:sz w:val="20"/>
          <w:szCs w:val="20"/>
        </w:rPr>
        <w:t>, referente clave en el panorama archivístico,</w:t>
      </w:r>
      <w:r w:rsidR="00A301D4" w:rsidRPr="0093101E">
        <w:rPr>
          <w:rFonts w:ascii="Arial" w:hAnsi="Arial" w:cs="Arial"/>
          <w:sz w:val="20"/>
          <w:szCs w:val="20"/>
        </w:rPr>
        <w:t xml:space="preserve"> desarrolla</w:t>
      </w:r>
      <w:r w:rsidRPr="0093101E">
        <w:rPr>
          <w:rFonts w:ascii="Arial" w:hAnsi="Arial" w:cs="Arial"/>
          <w:sz w:val="20"/>
          <w:szCs w:val="20"/>
        </w:rPr>
        <w:t xml:space="preserve"> una extensa clasificación: </w:t>
      </w:r>
      <w:r w:rsidR="00EB5FD6" w:rsidRPr="0093101E">
        <w:rPr>
          <w:rFonts w:ascii="Arial" w:hAnsi="Arial" w:cs="Arial"/>
          <w:sz w:val="20"/>
          <w:szCs w:val="20"/>
        </w:rPr>
        <w:t>archivos parroquiales, archivos capitulares, a</w:t>
      </w:r>
      <w:r w:rsidRPr="0093101E">
        <w:rPr>
          <w:rFonts w:ascii="Arial" w:hAnsi="Arial" w:cs="Arial"/>
          <w:sz w:val="20"/>
          <w:szCs w:val="20"/>
        </w:rPr>
        <w:t>rchivos episcopales o diocesanos</w:t>
      </w:r>
      <w:r w:rsidR="00EB5FD6" w:rsidRPr="0093101E">
        <w:rPr>
          <w:rFonts w:ascii="Arial" w:hAnsi="Arial" w:cs="Arial"/>
          <w:sz w:val="20"/>
          <w:szCs w:val="20"/>
        </w:rPr>
        <w:t>, archivos monásticos, a</w:t>
      </w:r>
      <w:r w:rsidRPr="0093101E">
        <w:rPr>
          <w:rFonts w:ascii="Arial" w:hAnsi="Arial" w:cs="Arial"/>
          <w:sz w:val="20"/>
          <w:szCs w:val="20"/>
        </w:rPr>
        <w:t>rchivos de órdenes religiosas de vida activa</w:t>
      </w:r>
      <w:r w:rsidR="00EB5FD6" w:rsidRPr="0093101E">
        <w:rPr>
          <w:rFonts w:ascii="Arial" w:hAnsi="Arial" w:cs="Arial"/>
          <w:sz w:val="20"/>
          <w:szCs w:val="20"/>
        </w:rPr>
        <w:t>, a</w:t>
      </w:r>
      <w:r w:rsidR="00FF6A68" w:rsidRPr="0093101E">
        <w:rPr>
          <w:rFonts w:ascii="Arial" w:hAnsi="Arial" w:cs="Arial"/>
          <w:sz w:val="20"/>
          <w:szCs w:val="20"/>
        </w:rPr>
        <w:t xml:space="preserve">rchivos de seminarios. </w:t>
      </w:r>
    </w:p>
    <w:p w:rsidR="0093101E" w:rsidRPr="00C94076" w:rsidRDefault="0093101E" w:rsidP="0093101E">
      <w:pPr>
        <w:spacing w:after="0" w:line="480" w:lineRule="auto"/>
        <w:ind w:firstLine="708"/>
        <w:jc w:val="both"/>
        <w:rPr>
          <w:rFonts w:ascii="Arial" w:hAnsi="Arial" w:cs="Arial"/>
          <w:sz w:val="20"/>
          <w:szCs w:val="20"/>
        </w:rPr>
      </w:pPr>
    </w:p>
    <w:p w:rsidR="00B5700F" w:rsidRPr="0093101E" w:rsidRDefault="0093101E" w:rsidP="0093101E">
      <w:pPr>
        <w:pStyle w:val="Prrafodelista"/>
        <w:numPr>
          <w:ilvl w:val="0"/>
          <w:numId w:val="6"/>
        </w:numPr>
        <w:spacing w:after="0" w:line="480" w:lineRule="auto"/>
        <w:jc w:val="both"/>
        <w:rPr>
          <w:rFonts w:ascii="Arial" w:hAnsi="Arial" w:cs="Arial"/>
          <w:b/>
          <w:sz w:val="20"/>
          <w:szCs w:val="20"/>
        </w:rPr>
      </w:pPr>
      <w:r>
        <w:rPr>
          <w:rFonts w:ascii="Arial" w:hAnsi="Arial" w:cs="Arial"/>
          <w:b/>
          <w:sz w:val="20"/>
          <w:szCs w:val="20"/>
        </w:rPr>
        <w:t>Contenidos fundamentales para la investigación histórica en archivos eclesiásticos</w:t>
      </w:r>
      <w:r w:rsidR="00B5700F" w:rsidRPr="00C94076">
        <w:rPr>
          <w:rFonts w:ascii="Arial" w:hAnsi="Arial" w:cs="Arial"/>
          <w:b/>
          <w:sz w:val="20"/>
          <w:szCs w:val="20"/>
        </w:rPr>
        <w:t xml:space="preserve"> </w:t>
      </w:r>
    </w:p>
    <w:p w:rsidR="00B5700F" w:rsidRPr="00C94076" w:rsidRDefault="00B5700F" w:rsidP="0093101E">
      <w:pPr>
        <w:spacing w:after="0" w:line="480" w:lineRule="auto"/>
        <w:ind w:firstLine="708"/>
        <w:jc w:val="both"/>
        <w:rPr>
          <w:rFonts w:ascii="Arial" w:hAnsi="Arial" w:cs="Arial"/>
          <w:sz w:val="20"/>
          <w:szCs w:val="20"/>
        </w:rPr>
      </w:pPr>
      <w:r w:rsidRPr="00C94076">
        <w:rPr>
          <w:rFonts w:ascii="Arial" w:hAnsi="Arial" w:cs="Arial"/>
          <w:sz w:val="20"/>
          <w:szCs w:val="20"/>
        </w:rPr>
        <w:t>Dentro de esta amplia diversidad tipológica de archivos eclesiásticos encontramos una abundantísima y variada documentación que ofrece a los investigadores multitud de posibilidades de trabajo. A continuación vamos a exponer los contenidos históricos fundamentales que se ofrecen en cada tipo de archivo, para posteriormente acometer un estudio pormenorizado de los ubi</w:t>
      </w:r>
      <w:r w:rsidR="0093101E">
        <w:rPr>
          <w:rFonts w:ascii="Arial" w:hAnsi="Arial" w:cs="Arial"/>
          <w:sz w:val="20"/>
          <w:szCs w:val="20"/>
        </w:rPr>
        <w:t>cados en archivos de seminarios</w:t>
      </w:r>
      <w:r w:rsidRPr="00C94076">
        <w:rPr>
          <w:rFonts w:ascii="Arial" w:hAnsi="Arial" w:cs="Arial"/>
          <w:sz w:val="20"/>
          <w:szCs w:val="20"/>
        </w:rPr>
        <w:t xml:space="preserve">. </w:t>
      </w:r>
    </w:p>
    <w:p w:rsidR="00B5700F" w:rsidRPr="00C94076" w:rsidRDefault="00B5700F" w:rsidP="0093101E">
      <w:pPr>
        <w:spacing w:after="0" w:line="480" w:lineRule="auto"/>
        <w:ind w:firstLine="360"/>
        <w:jc w:val="both"/>
        <w:rPr>
          <w:rFonts w:ascii="Arial" w:hAnsi="Arial" w:cs="Arial"/>
          <w:sz w:val="20"/>
          <w:szCs w:val="20"/>
        </w:rPr>
      </w:pPr>
    </w:p>
    <w:p w:rsidR="00B5700F" w:rsidRPr="00C94076" w:rsidRDefault="00B5700F" w:rsidP="0093101E">
      <w:pPr>
        <w:spacing w:after="0" w:line="480" w:lineRule="auto"/>
        <w:jc w:val="both"/>
        <w:rPr>
          <w:rFonts w:ascii="Arial" w:hAnsi="Arial" w:cs="Arial"/>
          <w:sz w:val="20"/>
          <w:szCs w:val="20"/>
        </w:rPr>
      </w:pPr>
      <w:r w:rsidRPr="00C94076">
        <w:rPr>
          <w:rFonts w:ascii="Arial" w:hAnsi="Arial" w:cs="Arial"/>
          <w:b/>
          <w:sz w:val="20"/>
          <w:szCs w:val="20"/>
          <w:u w:val="single"/>
        </w:rPr>
        <w:t>Archivos Parroquiales</w:t>
      </w:r>
      <w:r w:rsidRPr="00C94076">
        <w:rPr>
          <w:rFonts w:ascii="Arial" w:hAnsi="Arial" w:cs="Arial"/>
          <w:sz w:val="20"/>
          <w:szCs w:val="20"/>
        </w:rPr>
        <w:t>. El archivo parroquial, fue instaurado en el marco de ejecución del Concilio de Trento (1545-1563)</w:t>
      </w:r>
      <w:r w:rsidR="00AB3766" w:rsidRPr="00C94076">
        <w:rPr>
          <w:rStyle w:val="Refdenotaalfinal"/>
          <w:rFonts w:ascii="Arial" w:hAnsi="Arial" w:cs="Arial"/>
          <w:sz w:val="20"/>
          <w:szCs w:val="20"/>
        </w:rPr>
        <w:endnoteReference w:id="8"/>
      </w:r>
      <w:r w:rsidRPr="00C94076">
        <w:rPr>
          <w:rFonts w:ascii="Arial" w:hAnsi="Arial" w:cs="Arial"/>
          <w:sz w:val="20"/>
          <w:szCs w:val="20"/>
        </w:rPr>
        <w:t xml:space="preserve">. Los archivos parroquiales son considerados como la unidad básica del sistema de archivos de la Iglesia. Su misión, en líneas generales, consiste en </w:t>
      </w:r>
      <w:r w:rsidRPr="00C94076">
        <w:rPr>
          <w:rFonts w:ascii="Arial" w:hAnsi="Arial" w:cs="Arial"/>
          <w:sz w:val="20"/>
          <w:szCs w:val="20"/>
        </w:rPr>
        <w:lastRenderedPageBreak/>
        <w:t>conservar los documentos que las parroquias producen o reciben en el desarrollo de su ministerio, así como los relacionados con la administración de sus bienes. En la actualidad, el Código de Derecho Canónico</w:t>
      </w:r>
      <w:r w:rsidR="00AB3766" w:rsidRPr="00C94076">
        <w:rPr>
          <w:rFonts w:ascii="Arial" w:hAnsi="Arial" w:cs="Arial"/>
          <w:sz w:val="20"/>
          <w:szCs w:val="20"/>
        </w:rPr>
        <w:t xml:space="preserve"> (c. 535.1)</w:t>
      </w:r>
      <w:r w:rsidRPr="00C94076">
        <w:rPr>
          <w:rFonts w:ascii="Arial" w:hAnsi="Arial" w:cs="Arial"/>
          <w:sz w:val="20"/>
          <w:szCs w:val="20"/>
        </w:rPr>
        <w:t xml:space="preserve"> otorga el registro de los libros sacramentales al párroco, señalando que debe hacer anotaciones exactas, confeccionar los libros sacramentales y custodiar la documentación emitida por el obispo, así como todo lo que genere la parroquia. </w:t>
      </w:r>
    </w:p>
    <w:p w:rsidR="00AB3766" w:rsidRPr="00C94076" w:rsidRDefault="00B5700F" w:rsidP="0093101E">
      <w:pPr>
        <w:spacing w:after="0" w:line="480" w:lineRule="auto"/>
        <w:ind w:firstLine="708"/>
        <w:jc w:val="both"/>
        <w:rPr>
          <w:rFonts w:ascii="Arial" w:hAnsi="Arial" w:cs="Arial"/>
          <w:sz w:val="20"/>
          <w:szCs w:val="20"/>
        </w:rPr>
      </w:pPr>
      <w:r w:rsidRPr="00C94076">
        <w:rPr>
          <w:rFonts w:ascii="Arial" w:hAnsi="Arial" w:cs="Arial"/>
          <w:sz w:val="20"/>
          <w:szCs w:val="20"/>
        </w:rPr>
        <w:t xml:space="preserve">El cuadro de clasificación de un archivo parroquial debe dar cabida a la estructura básica que representa una parroquia pero a la vez debe cumplir fiel reflejo de las múltiples relaciones, competencias y actividades que desarrolla. Dividido en 6 secciones fundamentales, que debieran adaptarse según la estructura de cada unidad, recoge las siguientes secciones: gobierno, instituciones parroquiales, organismos supraparroquiales y sacramentales, administración y fondos musicales. </w:t>
      </w:r>
      <w:r w:rsidRPr="00C94076">
        <w:rPr>
          <w:rFonts w:ascii="Arial" w:hAnsi="Arial" w:cs="Arial"/>
          <w:sz w:val="20"/>
          <w:szCs w:val="20"/>
        </w:rPr>
        <w:tab/>
      </w:r>
    </w:p>
    <w:p w:rsidR="00B5700F" w:rsidRDefault="00B5700F" w:rsidP="0093101E">
      <w:pPr>
        <w:spacing w:after="0" w:line="480" w:lineRule="auto"/>
        <w:ind w:firstLine="708"/>
        <w:jc w:val="both"/>
        <w:rPr>
          <w:rFonts w:ascii="Arial" w:hAnsi="Arial" w:cs="Arial"/>
          <w:sz w:val="20"/>
          <w:szCs w:val="20"/>
        </w:rPr>
      </w:pPr>
      <w:r w:rsidRPr="00C94076">
        <w:rPr>
          <w:rFonts w:ascii="Arial" w:hAnsi="Arial" w:cs="Arial"/>
          <w:sz w:val="20"/>
          <w:szCs w:val="20"/>
        </w:rPr>
        <w:t xml:space="preserve">Los contenidos históricos fundamentales que podemos extraer de este tipo de archivos y que serán posibles bases de investigaciones son: </w:t>
      </w:r>
    </w:p>
    <w:p w:rsidR="0093101E" w:rsidRPr="00C94076" w:rsidRDefault="0093101E" w:rsidP="0093101E">
      <w:pPr>
        <w:spacing w:after="0" w:line="480" w:lineRule="auto"/>
        <w:ind w:firstLine="708"/>
        <w:jc w:val="both"/>
        <w:rPr>
          <w:rFonts w:ascii="Arial" w:hAnsi="Arial" w:cs="Arial"/>
          <w:sz w:val="20"/>
          <w:szCs w:val="20"/>
        </w:rPr>
      </w:pPr>
    </w:p>
    <w:p w:rsidR="00B5700F" w:rsidRPr="0093101E" w:rsidRDefault="00B5700F" w:rsidP="0093101E">
      <w:pPr>
        <w:pStyle w:val="Prrafodelista"/>
        <w:numPr>
          <w:ilvl w:val="0"/>
          <w:numId w:val="1"/>
        </w:numPr>
        <w:spacing w:after="0" w:line="480" w:lineRule="auto"/>
        <w:jc w:val="both"/>
        <w:rPr>
          <w:rFonts w:ascii="Arial" w:hAnsi="Arial" w:cs="Arial"/>
          <w:sz w:val="20"/>
          <w:szCs w:val="20"/>
        </w:rPr>
      </w:pPr>
      <w:r w:rsidRPr="00C94076">
        <w:rPr>
          <w:rFonts w:ascii="Arial" w:hAnsi="Arial" w:cs="Arial"/>
          <w:b/>
          <w:sz w:val="20"/>
          <w:szCs w:val="20"/>
        </w:rPr>
        <w:t>Demográficos:</w:t>
      </w:r>
      <w:r w:rsidRPr="00C94076">
        <w:rPr>
          <w:rFonts w:ascii="Arial" w:hAnsi="Arial" w:cs="Arial"/>
          <w:sz w:val="20"/>
          <w:szCs w:val="20"/>
        </w:rPr>
        <w:t xml:space="preserve"> estudio poblacional que por medio de la consulta de los </w:t>
      </w:r>
      <w:r w:rsidRPr="00C94076">
        <w:rPr>
          <w:rFonts w:ascii="Arial" w:hAnsi="Arial" w:cs="Arial"/>
          <w:i/>
          <w:sz w:val="20"/>
          <w:szCs w:val="20"/>
        </w:rPr>
        <w:t xml:space="preserve">registros de bautismo, matrimonio y defunciones </w:t>
      </w:r>
      <w:r w:rsidRPr="00C94076">
        <w:rPr>
          <w:rFonts w:ascii="Arial" w:hAnsi="Arial" w:cs="Arial"/>
          <w:sz w:val="20"/>
          <w:szCs w:val="20"/>
        </w:rPr>
        <w:t xml:space="preserve">nos permite confrontar y analizar el crecimiento demográfico de una región y hallar factores que influyen en el devenir de la misma. </w:t>
      </w:r>
    </w:p>
    <w:p w:rsidR="00B5700F" w:rsidRPr="0093101E" w:rsidRDefault="00B5700F" w:rsidP="0093101E">
      <w:pPr>
        <w:pStyle w:val="Prrafodelista"/>
        <w:numPr>
          <w:ilvl w:val="0"/>
          <w:numId w:val="1"/>
        </w:numPr>
        <w:spacing w:after="0" w:line="480" w:lineRule="auto"/>
        <w:jc w:val="both"/>
        <w:rPr>
          <w:rFonts w:ascii="Arial" w:hAnsi="Arial" w:cs="Arial"/>
          <w:sz w:val="20"/>
          <w:szCs w:val="20"/>
        </w:rPr>
      </w:pPr>
      <w:r w:rsidRPr="00C94076">
        <w:rPr>
          <w:rFonts w:ascii="Arial" w:hAnsi="Arial" w:cs="Arial"/>
          <w:b/>
          <w:sz w:val="20"/>
          <w:szCs w:val="20"/>
        </w:rPr>
        <w:t xml:space="preserve">Genealógicos: </w:t>
      </w:r>
      <w:r w:rsidRPr="00C94076">
        <w:rPr>
          <w:rFonts w:ascii="Arial" w:hAnsi="Arial" w:cs="Arial"/>
          <w:sz w:val="20"/>
          <w:szCs w:val="20"/>
        </w:rPr>
        <w:t xml:space="preserve">estudio de ascendencia y descendencia de una persona o familia cuyos datos son constatados en los </w:t>
      </w:r>
      <w:r w:rsidRPr="00C94076">
        <w:rPr>
          <w:rFonts w:ascii="Arial" w:hAnsi="Arial" w:cs="Arial"/>
          <w:i/>
          <w:sz w:val="20"/>
          <w:szCs w:val="20"/>
        </w:rPr>
        <w:t>registros sacramentales</w:t>
      </w:r>
      <w:r w:rsidRPr="00C94076">
        <w:rPr>
          <w:rFonts w:ascii="Arial" w:hAnsi="Arial" w:cs="Arial"/>
          <w:sz w:val="20"/>
          <w:szCs w:val="20"/>
        </w:rPr>
        <w:t xml:space="preserve">, muy especialmente en los dedicados al sacramentos del bautismo. </w:t>
      </w:r>
    </w:p>
    <w:p w:rsidR="00B5700F" w:rsidRPr="0093101E" w:rsidRDefault="00B5700F" w:rsidP="0093101E">
      <w:pPr>
        <w:pStyle w:val="Prrafodelista"/>
        <w:numPr>
          <w:ilvl w:val="0"/>
          <w:numId w:val="1"/>
        </w:numPr>
        <w:spacing w:after="0" w:line="480" w:lineRule="auto"/>
        <w:jc w:val="both"/>
        <w:rPr>
          <w:rFonts w:ascii="Arial" w:hAnsi="Arial" w:cs="Arial"/>
          <w:sz w:val="20"/>
          <w:szCs w:val="20"/>
        </w:rPr>
      </w:pPr>
      <w:r w:rsidRPr="00C94076">
        <w:rPr>
          <w:rFonts w:ascii="Arial" w:hAnsi="Arial" w:cs="Arial"/>
          <w:b/>
          <w:sz w:val="20"/>
          <w:szCs w:val="20"/>
        </w:rPr>
        <w:t xml:space="preserve">Artísticos: </w:t>
      </w:r>
      <w:r w:rsidRPr="00C94076">
        <w:rPr>
          <w:rFonts w:ascii="Arial" w:hAnsi="Arial" w:cs="Arial"/>
          <w:sz w:val="20"/>
          <w:szCs w:val="20"/>
        </w:rPr>
        <w:t xml:space="preserve">el entramado artístico de algunas parroquias es sumamente importante para el estudio del arte sacro. Muchas piezas de arte llegan como donaciones o son integrantes de legados píos; otras son adquiridas directamente por las entidades; mientras que otras forman parte de relicarios custodiados en los templos. Todas ellas aportan datos de singular importancia para el estudio de la pieza, de su autor o de su época de ejecución. </w:t>
      </w:r>
    </w:p>
    <w:p w:rsidR="00B5700F" w:rsidRPr="0093101E" w:rsidRDefault="00B5700F" w:rsidP="0093101E">
      <w:pPr>
        <w:pStyle w:val="Prrafodelista"/>
        <w:numPr>
          <w:ilvl w:val="0"/>
          <w:numId w:val="1"/>
        </w:numPr>
        <w:spacing w:after="0" w:line="480" w:lineRule="auto"/>
        <w:ind w:left="714" w:hanging="357"/>
        <w:jc w:val="both"/>
        <w:rPr>
          <w:rFonts w:ascii="Arial" w:hAnsi="Arial" w:cs="Arial"/>
          <w:sz w:val="20"/>
          <w:szCs w:val="20"/>
        </w:rPr>
      </w:pPr>
      <w:r w:rsidRPr="00C94076">
        <w:rPr>
          <w:rFonts w:ascii="Arial" w:hAnsi="Arial" w:cs="Arial"/>
          <w:b/>
          <w:sz w:val="20"/>
          <w:szCs w:val="20"/>
        </w:rPr>
        <w:t xml:space="preserve">Musicales: </w:t>
      </w:r>
      <w:r w:rsidRPr="00C94076">
        <w:rPr>
          <w:rFonts w:ascii="Arial" w:hAnsi="Arial" w:cs="Arial"/>
          <w:sz w:val="20"/>
          <w:szCs w:val="20"/>
        </w:rPr>
        <w:t xml:space="preserve">los contenidos musicales aparecen también en un lugar destacado de los archivos parroquiales. Estas obras son piezas de incalculable valor, especialmente </w:t>
      </w:r>
      <w:r w:rsidRPr="00C94076">
        <w:rPr>
          <w:rFonts w:ascii="Arial" w:hAnsi="Arial" w:cs="Arial"/>
          <w:sz w:val="20"/>
          <w:szCs w:val="20"/>
        </w:rPr>
        <w:lastRenderedPageBreak/>
        <w:t xml:space="preserve">cuando nos referimos a partituras compuestas para ser impartidas en celebraciones religiosas específicas de una parroquia. </w:t>
      </w:r>
    </w:p>
    <w:p w:rsidR="00B5700F" w:rsidRPr="0093101E" w:rsidRDefault="00B5700F" w:rsidP="0093101E">
      <w:pPr>
        <w:pStyle w:val="Prrafodelista"/>
        <w:numPr>
          <w:ilvl w:val="0"/>
          <w:numId w:val="1"/>
        </w:numPr>
        <w:spacing w:after="0" w:line="480" w:lineRule="auto"/>
        <w:ind w:left="714" w:hanging="357"/>
        <w:jc w:val="both"/>
        <w:rPr>
          <w:rFonts w:ascii="Arial" w:eastAsia="Times New Roman" w:hAnsi="Arial" w:cs="Arial"/>
          <w:sz w:val="20"/>
          <w:szCs w:val="20"/>
        </w:rPr>
      </w:pPr>
      <w:r w:rsidRPr="00C94076">
        <w:rPr>
          <w:rFonts w:ascii="Arial" w:hAnsi="Arial" w:cs="Arial"/>
          <w:b/>
          <w:sz w:val="20"/>
          <w:szCs w:val="20"/>
        </w:rPr>
        <w:t xml:space="preserve">Beneficencia y Sanidad (XVI-XVIII): </w:t>
      </w:r>
      <w:r w:rsidRPr="00C94076">
        <w:rPr>
          <w:rFonts w:ascii="Arial" w:eastAsia="Times New Roman" w:hAnsi="Arial" w:cs="Arial"/>
          <w:sz w:val="20"/>
          <w:szCs w:val="20"/>
        </w:rPr>
        <w:t>las parroquias compartieron junto con otras entidades eclesiásticas la canalización de ayudas a los necesitados, combatiendo la mendicidad y las epidemias que afloraban en España. La documentación custodiada en estos archivos da testimonio de ello.</w:t>
      </w:r>
    </w:p>
    <w:p w:rsidR="00B5700F" w:rsidRPr="0093101E" w:rsidRDefault="00B5700F" w:rsidP="0093101E">
      <w:pPr>
        <w:pStyle w:val="Prrafodelista"/>
        <w:numPr>
          <w:ilvl w:val="0"/>
          <w:numId w:val="1"/>
        </w:numPr>
        <w:spacing w:after="0" w:line="480" w:lineRule="auto"/>
        <w:ind w:left="714" w:hanging="357"/>
        <w:jc w:val="both"/>
        <w:rPr>
          <w:rStyle w:val="eacep1"/>
          <w:rFonts w:ascii="Arial" w:eastAsia="Times New Roman" w:hAnsi="Arial" w:cs="Arial"/>
          <w:color w:val="auto"/>
          <w:sz w:val="20"/>
          <w:szCs w:val="20"/>
        </w:rPr>
      </w:pPr>
      <w:r w:rsidRPr="00C94076">
        <w:rPr>
          <w:rFonts w:ascii="Arial" w:hAnsi="Arial" w:cs="Arial"/>
          <w:b/>
          <w:sz w:val="20"/>
          <w:szCs w:val="20"/>
        </w:rPr>
        <w:t xml:space="preserve">Fundaciones y mandas pías: </w:t>
      </w:r>
      <w:r w:rsidRPr="00C94076">
        <w:rPr>
          <w:rFonts w:ascii="Arial" w:hAnsi="Arial" w:cs="Arial"/>
          <w:sz w:val="20"/>
          <w:szCs w:val="20"/>
        </w:rPr>
        <w:t xml:space="preserve">de origen medieval tuvieron gran auge en España durante los siglos XVI-XVIII. Eran obras pías instauradas en la Iglesia Católica, mediante las cuales el fundador dejaba en su testamento una cantidad de dinero que se ponía en renta, para que con las ganancias se pagara la realización de un número de misas por la salvación de su alma y de su familia. </w:t>
      </w:r>
      <w:r w:rsidRPr="00C94076">
        <w:rPr>
          <w:rStyle w:val="eacep1"/>
          <w:rFonts w:ascii="Arial" w:hAnsi="Arial" w:cs="Arial"/>
          <w:sz w:val="20"/>
          <w:szCs w:val="20"/>
        </w:rPr>
        <w:t xml:space="preserve">Son varios los contenidos: </w:t>
      </w:r>
    </w:p>
    <w:p w:rsidR="00B5700F" w:rsidRPr="005B3CFA" w:rsidRDefault="00B5700F" w:rsidP="0093101E">
      <w:pPr>
        <w:spacing w:after="0" w:line="480" w:lineRule="auto"/>
        <w:jc w:val="both"/>
        <w:rPr>
          <w:rFonts w:ascii="Arial" w:eastAsia="Times New Roman" w:hAnsi="Arial" w:cs="Arial"/>
          <w:sz w:val="20"/>
          <w:szCs w:val="20"/>
        </w:rPr>
      </w:pPr>
      <w:r w:rsidRPr="00C94076">
        <w:rPr>
          <w:rStyle w:val="eacep1"/>
          <w:rFonts w:ascii="Arial" w:hAnsi="Arial" w:cs="Arial"/>
          <w:sz w:val="20"/>
          <w:szCs w:val="20"/>
        </w:rPr>
        <w:t xml:space="preserve">** Espirituales: </w:t>
      </w:r>
      <w:r w:rsidRPr="00C94076">
        <w:rPr>
          <w:rFonts w:ascii="Arial" w:hAnsi="Arial" w:cs="Arial"/>
          <w:sz w:val="20"/>
          <w:szCs w:val="20"/>
        </w:rPr>
        <w:t xml:space="preserve">Desde los siglos XVI al XVIII fue frecuente lo que algunos historiadores han dado en llamar </w:t>
      </w:r>
      <w:r w:rsidRPr="00C94076">
        <w:rPr>
          <w:rFonts w:ascii="Arial" w:hAnsi="Arial" w:cs="Arial"/>
          <w:i/>
          <w:sz w:val="20"/>
          <w:szCs w:val="20"/>
        </w:rPr>
        <w:t>economía espiritual,</w:t>
      </w:r>
      <w:r w:rsidRPr="00C94076">
        <w:rPr>
          <w:rFonts w:ascii="Arial" w:hAnsi="Arial" w:cs="Arial"/>
          <w:sz w:val="20"/>
          <w:szCs w:val="20"/>
        </w:rPr>
        <w:t xml:space="preserve"> en virtud de que la mayor parte de las manifestaciones piadosas tenían un sustrato económico y planteaban que las actividades en favor del alma constituían una inversión para obtener una posición mejor en el más allá, incluso algunas veces, en el mundo terreno. Este contenido nos permitirá acceder a aspectos concretos de la </w:t>
      </w:r>
      <w:r w:rsidRPr="00C94076">
        <w:rPr>
          <w:rFonts w:ascii="Arial" w:hAnsi="Arial" w:cs="Arial"/>
          <w:i/>
          <w:sz w:val="20"/>
          <w:szCs w:val="20"/>
        </w:rPr>
        <w:t xml:space="preserve">religiosidad </w:t>
      </w:r>
      <w:r w:rsidRPr="00C94076">
        <w:rPr>
          <w:rFonts w:ascii="Arial" w:hAnsi="Arial" w:cs="Arial"/>
          <w:sz w:val="20"/>
          <w:szCs w:val="20"/>
        </w:rPr>
        <w:t>de la época, así como establecer marcos comparativos con otras de mayor laicismo. ** Históricos</w:t>
      </w:r>
      <w:r w:rsidRPr="00C94076">
        <w:rPr>
          <w:rStyle w:val="eacep1"/>
          <w:rFonts w:ascii="Arial" w:hAnsi="Arial" w:cs="Arial"/>
          <w:sz w:val="20"/>
          <w:szCs w:val="20"/>
        </w:rPr>
        <w:t xml:space="preserve">: las cuestiones de carácter histórico son múltiples si tenemos en cuenta que las actas fundacionales de capellanías y obras pías conservadas en las parroquias son muy abundantes. En base a ello, podremos acceder a </w:t>
      </w:r>
      <w:r w:rsidRPr="00C94076">
        <w:rPr>
          <w:rStyle w:val="eacep1"/>
          <w:rFonts w:ascii="Arial" w:hAnsi="Arial" w:cs="Arial"/>
          <w:i/>
          <w:sz w:val="20"/>
          <w:szCs w:val="20"/>
        </w:rPr>
        <w:t>datos nominativos</w:t>
      </w:r>
      <w:r w:rsidRPr="00C94076">
        <w:rPr>
          <w:rStyle w:val="eacep1"/>
          <w:rFonts w:ascii="Arial" w:hAnsi="Arial" w:cs="Arial"/>
          <w:sz w:val="20"/>
          <w:szCs w:val="20"/>
        </w:rPr>
        <w:t xml:space="preserve">, es decir, qué familias formaron parte de estos procesos y de este modo conocer linajes completos que favorecieron económicamente a la Iglesia. También son importantes los datos económicos y patrimoniales dado que analizando dichos expedientes extraeremos </w:t>
      </w:r>
      <w:r w:rsidRPr="00C94076">
        <w:rPr>
          <w:rStyle w:val="eacep1"/>
          <w:rFonts w:ascii="Arial" w:hAnsi="Arial" w:cs="Arial"/>
          <w:i/>
          <w:sz w:val="20"/>
          <w:szCs w:val="20"/>
        </w:rPr>
        <w:t>relaciones complejas de bienes</w:t>
      </w:r>
      <w:r w:rsidRPr="00C94076">
        <w:rPr>
          <w:rStyle w:val="eacep1"/>
          <w:rFonts w:ascii="Arial" w:hAnsi="Arial" w:cs="Arial"/>
          <w:sz w:val="20"/>
          <w:szCs w:val="20"/>
        </w:rPr>
        <w:t xml:space="preserve"> que nos permitirán estudiar detalladamente estas cuestiones. </w:t>
      </w:r>
    </w:p>
    <w:tbl>
      <w:tblPr>
        <w:tblStyle w:val="Tablaconcuadrcula"/>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5"/>
        <w:gridCol w:w="2835"/>
        <w:gridCol w:w="3685"/>
      </w:tblGrid>
      <w:tr w:rsidR="00B5700F" w:rsidRPr="00C94076" w:rsidTr="00AB3766">
        <w:trPr>
          <w:trHeight w:val="130"/>
        </w:trPr>
        <w:tc>
          <w:tcPr>
            <w:tcW w:w="8505" w:type="dxa"/>
            <w:gridSpan w:val="3"/>
          </w:tcPr>
          <w:p w:rsidR="00B5700F" w:rsidRPr="00C94076" w:rsidRDefault="00B5700F" w:rsidP="005B3CFA">
            <w:pPr>
              <w:ind w:left="108"/>
              <w:jc w:val="center"/>
              <w:rPr>
                <w:rFonts w:ascii="Arial" w:hAnsi="Arial" w:cs="Arial"/>
                <w:b/>
                <w:sz w:val="20"/>
                <w:szCs w:val="20"/>
              </w:rPr>
            </w:pPr>
          </w:p>
          <w:p w:rsidR="00B5700F" w:rsidRPr="00C94076" w:rsidRDefault="00B5700F" w:rsidP="005B3CFA">
            <w:pPr>
              <w:ind w:left="108"/>
              <w:jc w:val="center"/>
              <w:rPr>
                <w:rFonts w:ascii="Arial" w:hAnsi="Arial" w:cs="Arial"/>
                <w:b/>
                <w:sz w:val="20"/>
                <w:szCs w:val="20"/>
              </w:rPr>
            </w:pPr>
            <w:r w:rsidRPr="00C94076">
              <w:rPr>
                <w:rFonts w:ascii="Arial" w:hAnsi="Arial" w:cs="Arial"/>
                <w:b/>
                <w:sz w:val="20"/>
                <w:szCs w:val="20"/>
              </w:rPr>
              <w:t>ARCHIVOS PARROQUIALES</w:t>
            </w:r>
          </w:p>
        </w:tc>
      </w:tr>
      <w:tr w:rsidR="00B5700F" w:rsidRPr="00C94076" w:rsidTr="005B3C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985" w:type="dxa"/>
          </w:tcPr>
          <w:p w:rsidR="00B5700F" w:rsidRPr="00C94076" w:rsidRDefault="00B5700F" w:rsidP="005B3CFA">
            <w:pPr>
              <w:jc w:val="center"/>
              <w:rPr>
                <w:rFonts w:ascii="Arial" w:hAnsi="Arial" w:cs="Arial"/>
                <w:b/>
                <w:sz w:val="20"/>
                <w:szCs w:val="20"/>
              </w:rPr>
            </w:pPr>
            <w:r w:rsidRPr="00C94076">
              <w:rPr>
                <w:rFonts w:ascii="Arial" w:hAnsi="Arial" w:cs="Arial"/>
                <w:b/>
                <w:sz w:val="20"/>
                <w:szCs w:val="20"/>
              </w:rPr>
              <w:t>Contenidos</w:t>
            </w:r>
          </w:p>
        </w:tc>
        <w:tc>
          <w:tcPr>
            <w:tcW w:w="2835" w:type="dxa"/>
          </w:tcPr>
          <w:p w:rsidR="00B5700F" w:rsidRPr="00C94076" w:rsidRDefault="00B5700F" w:rsidP="005B3CFA">
            <w:pPr>
              <w:jc w:val="center"/>
              <w:rPr>
                <w:rFonts w:ascii="Arial" w:hAnsi="Arial" w:cs="Arial"/>
                <w:b/>
                <w:sz w:val="20"/>
                <w:szCs w:val="20"/>
              </w:rPr>
            </w:pPr>
            <w:r w:rsidRPr="00C94076">
              <w:rPr>
                <w:rFonts w:ascii="Arial" w:hAnsi="Arial" w:cs="Arial"/>
                <w:b/>
                <w:sz w:val="20"/>
                <w:szCs w:val="20"/>
              </w:rPr>
              <w:t>Series documentales</w:t>
            </w:r>
          </w:p>
        </w:tc>
        <w:tc>
          <w:tcPr>
            <w:tcW w:w="3685" w:type="dxa"/>
          </w:tcPr>
          <w:p w:rsidR="00B5700F" w:rsidRPr="00C94076" w:rsidRDefault="00B5700F" w:rsidP="005B3CFA">
            <w:pPr>
              <w:jc w:val="center"/>
              <w:rPr>
                <w:rFonts w:ascii="Arial" w:hAnsi="Arial" w:cs="Arial"/>
                <w:b/>
                <w:sz w:val="20"/>
                <w:szCs w:val="20"/>
              </w:rPr>
            </w:pPr>
            <w:r w:rsidRPr="00C94076">
              <w:rPr>
                <w:rFonts w:ascii="Arial" w:hAnsi="Arial" w:cs="Arial"/>
                <w:b/>
                <w:sz w:val="20"/>
                <w:szCs w:val="20"/>
              </w:rPr>
              <w:t>Otros archivos con iguales contenidos</w:t>
            </w:r>
          </w:p>
        </w:tc>
      </w:tr>
      <w:tr w:rsidR="00B5700F" w:rsidRPr="00C94076" w:rsidTr="005B3C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9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Demográficos</w:t>
            </w:r>
          </w:p>
        </w:tc>
        <w:tc>
          <w:tcPr>
            <w:tcW w:w="283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Registros sacramentales</w:t>
            </w:r>
          </w:p>
        </w:tc>
        <w:tc>
          <w:tcPr>
            <w:tcW w:w="36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Diocesanos</w:t>
            </w:r>
          </w:p>
        </w:tc>
      </w:tr>
      <w:tr w:rsidR="00B5700F" w:rsidRPr="00C94076" w:rsidTr="005B3C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9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Genealógicos</w:t>
            </w:r>
          </w:p>
        </w:tc>
        <w:tc>
          <w:tcPr>
            <w:tcW w:w="283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Registros sacramentales</w:t>
            </w:r>
          </w:p>
        </w:tc>
        <w:tc>
          <w:tcPr>
            <w:tcW w:w="36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Diocesanos</w:t>
            </w:r>
          </w:p>
        </w:tc>
      </w:tr>
      <w:tr w:rsidR="00B5700F" w:rsidRPr="00C94076" w:rsidTr="005B3C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9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Benéficos</w:t>
            </w:r>
          </w:p>
        </w:tc>
        <w:tc>
          <w:tcPr>
            <w:tcW w:w="283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Beneficencia</w:t>
            </w:r>
          </w:p>
        </w:tc>
        <w:tc>
          <w:tcPr>
            <w:tcW w:w="36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Beneficencia, Órdenes de vida activa</w:t>
            </w:r>
          </w:p>
        </w:tc>
      </w:tr>
      <w:tr w:rsidR="00B5700F" w:rsidRPr="00C94076" w:rsidTr="005B3C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9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Musicales</w:t>
            </w:r>
          </w:p>
        </w:tc>
        <w:tc>
          <w:tcPr>
            <w:tcW w:w="283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Libros de Música y partituras</w:t>
            </w:r>
          </w:p>
        </w:tc>
        <w:tc>
          <w:tcPr>
            <w:tcW w:w="36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Catedralicios, Conventuales, Monásticos</w:t>
            </w:r>
          </w:p>
        </w:tc>
      </w:tr>
      <w:tr w:rsidR="00B5700F" w:rsidRPr="00C94076" w:rsidTr="005B3C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985" w:type="dxa"/>
          </w:tcPr>
          <w:p w:rsidR="00B5700F" w:rsidRPr="00C94076" w:rsidRDefault="00B5700F" w:rsidP="005B3CFA">
            <w:pPr>
              <w:jc w:val="center"/>
              <w:rPr>
                <w:rFonts w:ascii="Arial" w:hAnsi="Arial" w:cs="Arial"/>
                <w:sz w:val="20"/>
                <w:szCs w:val="20"/>
              </w:rPr>
            </w:pPr>
          </w:p>
          <w:p w:rsidR="00B5700F" w:rsidRPr="00C94076" w:rsidRDefault="00B5700F" w:rsidP="005B3CFA">
            <w:pPr>
              <w:jc w:val="center"/>
              <w:rPr>
                <w:rFonts w:ascii="Arial" w:hAnsi="Arial" w:cs="Arial"/>
                <w:sz w:val="20"/>
                <w:szCs w:val="20"/>
              </w:rPr>
            </w:pPr>
            <w:r w:rsidRPr="00C94076">
              <w:rPr>
                <w:rFonts w:ascii="Arial" w:hAnsi="Arial" w:cs="Arial"/>
                <w:sz w:val="20"/>
                <w:szCs w:val="20"/>
              </w:rPr>
              <w:t>Artísticos</w:t>
            </w:r>
          </w:p>
        </w:tc>
        <w:tc>
          <w:tcPr>
            <w:tcW w:w="283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Capellanías y Obras pías</w:t>
            </w:r>
          </w:p>
          <w:p w:rsidR="00B5700F" w:rsidRPr="00C94076" w:rsidRDefault="00B5700F" w:rsidP="005B3CFA">
            <w:pPr>
              <w:jc w:val="center"/>
              <w:rPr>
                <w:rFonts w:ascii="Arial" w:hAnsi="Arial" w:cs="Arial"/>
                <w:sz w:val="20"/>
                <w:szCs w:val="20"/>
              </w:rPr>
            </w:pPr>
            <w:r w:rsidRPr="00C94076">
              <w:rPr>
                <w:rFonts w:ascii="Arial" w:hAnsi="Arial" w:cs="Arial"/>
                <w:sz w:val="20"/>
                <w:szCs w:val="20"/>
              </w:rPr>
              <w:t>Reliquias</w:t>
            </w:r>
          </w:p>
          <w:p w:rsidR="00B5700F" w:rsidRPr="00C94076" w:rsidRDefault="00B5700F" w:rsidP="005B3CFA">
            <w:pPr>
              <w:jc w:val="center"/>
              <w:rPr>
                <w:rFonts w:ascii="Arial" w:hAnsi="Arial" w:cs="Arial"/>
                <w:sz w:val="20"/>
                <w:szCs w:val="20"/>
              </w:rPr>
            </w:pPr>
            <w:r w:rsidRPr="00C94076">
              <w:rPr>
                <w:rFonts w:ascii="Arial" w:hAnsi="Arial" w:cs="Arial"/>
                <w:sz w:val="20"/>
                <w:szCs w:val="20"/>
              </w:rPr>
              <w:t>Bienes</w:t>
            </w:r>
          </w:p>
        </w:tc>
        <w:tc>
          <w:tcPr>
            <w:tcW w:w="36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Catedralicios, Conventuales, Monásticos, Seminarios</w:t>
            </w:r>
          </w:p>
        </w:tc>
      </w:tr>
      <w:tr w:rsidR="00B5700F" w:rsidRPr="00C94076" w:rsidTr="005B3C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985" w:type="dxa"/>
          </w:tcPr>
          <w:p w:rsidR="00B5700F" w:rsidRPr="00C94076" w:rsidRDefault="00B5700F" w:rsidP="005B3CFA">
            <w:pPr>
              <w:jc w:val="center"/>
              <w:rPr>
                <w:rFonts w:ascii="Arial" w:hAnsi="Arial" w:cs="Arial"/>
                <w:sz w:val="20"/>
                <w:szCs w:val="20"/>
              </w:rPr>
            </w:pPr>
          </w:p>
          <w:p w:rsidR="00B5700F" w:rsidRPr="00C94076" w:rsidRDefault="00B5700F" w:rsidP="005B3CFA">
            <w:pPr>
              <w:jc w:val="center"/>
              <w:rPr>
                <w:rFonts w:ascii="Arial" w:hAnsi="Arial" w:cs="Arial"/>
                <w:sz w:val="20"/>
                <w:szCs w:val="20"/>
              </w:rPr>
            </w:pPr>
            <w:r w:rsidRPr="00C94076">
              <w:rPr>
                <w:rFonts w:ascii="Arial" w:hAnsi="Arial" w:cs="Arial"/>
                <w:sz w:val="20"/>
                <w:szCs w:val="20"/>
              </w:rPr>
              <w:t>Espirituales</w:t>
            </w:r>
          </w:p>
        </w:tc>
        <w:tc>
          <w:tcPr>
            <w:tcW w:w="283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Fundaciones y Obras pías</w:t>
            </w:r>
          </w:p>
        </w:tc>
        <w:tc>
          <w:tcPr>
            <w:tcW w:w="36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Catedralicios, Diocesanos, Conventuales, Monásticos, Seminarios</w:t>
            </w:r>
          </w:p>
        </w:tc>
      </w:tr>
      <w:tr w:rsidR="00B5700F" w:rsidRPr="00C94076" w:rsidTr="005B3C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985" w:type="dxa"/>
          </w:tcPr>
          <w:p w:rsidR="00B5700F" w:rsidRPr="00C94076" w:rsidRDefault="00B5700F" w:rsidP="005B3CFA">
            <w:pPr>
              <w:jc w:val="center"/>
              <w:rPr>
                <w:rFonts w:ascii="Arial" w:hAnsi="Arial" w:cs="Arial"/>
                <w:sz w:val="20"/>
                <w:szCs w:val="20"/>
              </w:rPr>
            </w:pPr>
          </w:p>
          <w:p w:rsidR="00B5700F" w:rsidRPr="00C94076" w:rsidRDefault="00B5700F" w:rsidP="005B3CFA">
            <w:pPr>
              <w:jc w:val="center"/>
              <w:rPr>
                <w:rFonts w:ascii="Arial" w:hAnsi="Arial" w:cs="Arial"/>
                <w:sz w:val="20"/>
                <w:szCs w:val="20"/>
              </w:rPr>
            </w:pPr>
            <w:r w:rsidRPr="00C94076">
              <w:rPr>
                <w:rFonts w:ascii="Arial" w:hAnsi="Arial" w:cs="Arial"/>
                <w:sz w:val="20"/>
                <w:szCs w:val="20"/>
              </w:rPr>
              <w:t>Históricos</w:t>
            </w:r>
          </w:p>
        </w:tc>
        <w:tc>
          <w:tcPr>
            <w:tcW w:w="283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Fundaciones y Obras pías</w:t>
            </w:r>
          </w:p>
        </w:tc>
        <w:tc>
          <w:tcPr>
            <w:tcW w:w="36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Catedralicios, Diocesanos, Conventuales, Monásticos, Seminarios</w:t>
            </w:r>
          </w:p>
        </w:tc>
      </w:tr>
      <w:tr w:rsidR="00B5700F" w:rsidRPr="00C94076" w:rsidTr="005B3C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985" w:type="dxa"/>
          </w:tcPr>
          <w:p w:rsidR="00B5700F" w:rsidRPr="00C94076" w:rsidRDefault="00B5700F" w:rsidP="005B3CFA">
            <w:pPr>
              <w:jc w:val="center"/>
              <w:rPr>
                <w:rFonts w:ascii="Arial" w:hAnsi="Arial" w:cs="Arial"/>
                <w:sz w:val="20"/>
                <w:szCs w:val="20"/>
              </w:rPr>
            </w:pPr>
          </w:p>
          <w:p w:rsidR="00B5700F" w:rsidRPr="00C94076" w:rsidRDefault="00B5700F" w:rsidP="005B3CFA">
            <w:pPr>
              <w:jc w:val="center"/>
              <w:rPr>
                <w:rFonts w:ascii="Arial" w:hAnsi="Arial" w:cs="Arial"/>
                <w:sz w:val="20"/>
                <w:szCs w:val="20"/>
              </w:rPr>
            </w:pPr>
            <w:r w:rsidRPr="00C94076">
              <w:rPr>
                <w:rFonts w:ascii="Arial" w:hAnsi="Arial" w:cs="Arial"/>
                <w:sz w:val="20"/>
                <w:szCs w:val="20"/>
              </w:rPr>
              <w:t>Bienes y patrimonio</w:t>
            </w:r>
          </w:p>
        </w:tc>
        <w:tc>
          <w:tcPr>
            <w:tcW w:w="283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Fundaciones y Obras pías</w:t>
            </w:r>
          </w:p>
        </w:tc>
        <w:tc>
          <w:tcPr>
            <w:tcW w:w="3685" w:type="dxa"/>
          </w:tcPr>
          <w:p w:rsidR="00B5700F" w:rsidRPr="00C94076" w:rsidRDefault="00B5700F" w:rsidP="005B3CFA">
            <w:pPr>
              <w:jc w:val="center"/>
              <w:rPr>
                <w:rFonts w:ascii="Arial" w:hAnsi="Arial" w:cs="Arial"/>
                <w:sz w:val="20"/>
                <w:szCs w:val="20"/>
              </w:rPr>
            </w:pPr>
            <w:r w:rsidRPr="00C94076">
              <w:rPr>
                <w:rFonts w:ascii="Arial" w:hAnsi="Arial" w:cs="Arial"/>
                <w:sz w:val="20"/>
                <w:szCs w:val="20"/>
              </w:rPr>
              <w:t>Catedralicios, Diocesanos, Conventuales, Monásticos, Seminarios</w:t>
            </w:r>
          </w:p>
        </w:tc>
      </w:tr>
    </w:tbl>
    <w:p w:rsidR="00AB3766" w:rsidRPr="00C94076" w:rsidRDefault="00AB3766" w:rsidP="0093101E">
      <w:pPr>
        <w:pStyle w:val="Prrafodelista"/>
        <w:numPr>
          <w:ilvl w:val="0"/>
          <w:numId w:val="10"/>
        </w:numPr>
        <w:spacing w:after="0" w:line="480" w:lineRule="auto"/>
        <w:jc w:val="center"/>
        <w:rPr>
          <w:rFonts w:ascii="Arial" w:hAnsi="Arial" w:cs="Arial"/>
          <w:sz w:val="20"/>
          <w:szCs w:val="20"/>
        </w:rPr>
      </w:pPr>
      <w:r w:rsidRPr="00C94076">
        <w:rPr>
          <w:rFonts w:ascii="Arial" w:hAnsi="Arial" w:cs="Arial"/>
          <w:sz w:val="20"/>
          <w:szCs w:val="20"/>
        </w:rPr>
        <w:t>Contenidos históricos en archivos parroquiales</w:t>
      </w:r>
    </w:p>
    <w:p w:rsidR="00DC5ACF" w:rsidRPr="00C94076" w:rsidRDefault="00DC5ACF" w:rsidP="0093101E">
      <w:pPr>
        <w:spacing w:after="0" w:line="480" w:lineRule="auto"/>
        <w:jc w:val="both"/>
        <w:rPr>
          <w:rFonts w:ascii="Arial" w:hAnsi="Arial" w:cs="Arial"/>
          <w:b/>
          <w:sz w:val="20"/>
          <w:szCs w:val="20"/>
        </w:rPr>
      </w:pPr>
    </w:p>
    <w:p w:rsidR="00AB3766" w:rsidRPr="00C94076" w:rsidRDefault="00AB3766" w:rsidP="0093101E">
      <w:pPr>
        <w:spacing w:after="0" w:line="480" w:lineRule="auto"/>
        <w:jc w:val="both"/>
        <w:rPr>
          <w:rFonts w:ascii="Arial" w:hAnsi="Arial" w:cs="Arial"/>
          <w:sz w:val="20"/>
          <w:szCs w:val="20"/>
        </w:rPr>
      </w:pPr>
      <w:r w:rsidRPr="00C94076">
        <w:rPr>
          <w:rFonts w:ascii="Arial" w:hAnsi="Arial" w:cs="Arial"/>
          <w:b/>
          <w:sz w:val="20"/>
          <w:szCs w:val="20"/>
          <w:u w:val="single"/>
        </w:rPr>
        <w:t>Archivos Catedralicios</w:t>
      </w:r>
      <w:r w:rsidRPr="00C94076">
        <w:rPr>
          <w:rFonts w:ascii="Arial" w:hAnsi="Arial" w:cs="Arial"/>
          <w:b/>
          <w:sz w:val="20"/>
          <w:szCs w:val="20"/>
        </w:rPr>
        <w:t>.</w:t>
      </w:r>
      <w:r w:rsidRPr="00C94076">
        <w:rPr>
          <w:rFonts w:ascii="Arial" w:hAnsi="Arial" w:cs="Arial"/>
          <w:sz w:val="20"/>
          <w:szCs w:val="20"/>
        </w:rPr>
        <w:t xml:space="preserve"> Los archivos catedralicios custodian la documentación producida y/o recibida por los cabildos catedralicios en el desarrollo de sus competencias, que son principalmente, litúrgicas y de culto. Su origen, anterior al de los parroquiales y diocesanos, hay que situarlo en los clérigos que, desde el siglo IV, hacían vida colectiva, sometidos a una regla y con dedicación plena al culto público, la liturgia y a la catedral. Con el paso del tiempo, este sistema irá tomando fuerza y los cabildos se convertirán en instituciones fundamentales dentro de la Iglesia. En el siglo X viven momentos de flaqueza motivados en cierto modo por la dilapidación de bienes a mano de ciertos obispos. Fue San Damián quien se propuso restaurar la vida en común creando el Instituto de Canónigos Regulares. Transcurrido el tiempo, el cabildo, como institución, termina consolidándose y se convierte en órgano de gobierno del obispo</w:t>
      </w:r>
      <w:r w:rsidR="00DC5ACF" w:rsidRPr="00C94076">
        <w:rPr>
          <w:rStyle w:val="Refdenotaalfinal"/>
          <w:rFonts w:ascii="Arial" w:hAnsi="Arial" w:cs="Arial"/>
          <w:sz w:val="20"/>
          <w:szCs w:val="20"/>
        </w:rPr>
        <w:endnoteReference w:id="9"/>
      </w:r>
      <w:r w:rsidRPr="00C94076">
        <w:rPr>
          <w:rFonts w:ascii="Arial" w:hAnsi="Arial" w:cs="Arial"/>
          <w:sz w:val="20"/>
          <w:szCs w:val="20"/>
        </w:rPr>
        <w:t xml:space="preserve">. Sus complejos cuadros de clasificación, son fiel reflejo de estructuras organizativas que se dilatan en el tiempo. Los contenidos fundamentales que podemos extraer de este tipo de archivos y que serán base de posibles investigaciones históricas son: </w:t>
      </w:r>
    </w:p>
    <w:p w:rsidR="00DC5ACF" w:rsidRPr="00C94076" w:rsidRDefault="00DC5ACF" w:rsidP="0093101E">
      <w:pPr>
        <w:spacing w:after="0" w:line="480" w:lineRule="auto"/>
        <w:ind w:firstLine="708"/>
        <w:jc w:val="both"/>
        <w:rPr>
          <w:rFonts w:ascii="Arial" w:hAnsi="Arial" w:cs="Arial"/>
          <w:sz w:val="20"/>
          <w:szCs w:val="20"/>
        </w:rPr>
      </w:pPr>
    </w:p>
    <w:p w:rsidR="00DC5ACF" w:rsidRPr="004B1701" w:rsidRDefault="00DC5ACF" w:rsidP="0093101E">
      <w:pPr>
        <w:pStyle w:val="Prrafodelista"/>
        <w:numPr>
          <w:ilvl w:val="0"/>
          <w:numId w:val="1"/>
        </w:numPr>
        <w:spacing w:after="0" w:line="480" w:lineRule="auto"/>
        <w:ind w:left="714" w:hanging="357"/>
        <w:jc w:val="both"/>
        <w:rPr>
          <w:rFonts w:ascii="Arial" w:hAnsi="Arial" w:cs="Arial"/>
          <w:sz w:val="20"/>
          <w:szCs w:val="20"/>
        </w:rPr>
      </w:pPr>
      <w:r w:rsidRPr="00C94076">
        <w:rPr>
          <w:rFonts w:ascii="Arial" w:hAnsi="Arial" w:cs="Arial"/>
          <w:b/>
          <w:sz w:val="20"/>
          <w:szCs w:val="20"/>
        </w:rPr>
        <w:t xml:space="preserve">Musicales: </w:t>
      </w:r>
      <w:r w:rsidRPr="00C94076">
        <w:rPr>
          <w:rFonts w:ascii="Arial" w:hAnsi="Arial" w:cs="Arial"/>
          <w:sz w:val="20"/>
          <w:szCs w:val="20"/>
        </w:rPr>
        <w:t xml:space="preserve">los contenidos musicales aparecen en un lugar destacado dentro de los cuadros de clasificación de archivos catedralicios. </w:t>
      </w:r>
      <w:r w:rsidRPr="004B1701">
        <w:rPr>
          <w:rFonts w:ascii="Arial" w:hAnsi="Arial" w:cs="Arial"/>
          <w:sz w:val="20"/>
          <w:szCs w:val="20"/>
        </w:rPr>
        <w:t xml:space="preserve">Dentro de la sección capilla musical debemos hacer mención a tres de sus series: </w:t>
      </w:r>
      <w:r w:rsidRPr="004B1701">
        <w:rPr>
          <w:rFonts w:ascii="Arial" w:hAnsi="Arial" w:cs="Arial"/>
          <w:i/>
          <w:sz w:val="20"/>
          <w:szCs w:val="20"/>
        </w:rPr>
        <w:t>canto llano-polifonía</w:t>
      </w:r>
      <w:r w:rsidRPr="004B1701">
        <w:rPr>
          <w:rFonts w:ascii="Arial" w:hAnsi="Arial" w:cs="Arial"/>
          <w:sz w:val="20"/>
          <w:szCs w:val="20"/>
        </w:rPr>
        <w:t xml:space="preserve">, </w:t>
      </w:r>
      <w:r w:rsidRPr="004B1701">
        <w:rPr>
          <w:rFonts w:ascii="Arial" w:hAnsi="Arial" w:cs="Arial"/>
          <w:i/>
          <w:sz w:val="20"/>
          <w:szCs w:val="20"/>
        </w:rPr>
        <w:t xml:space="preserve">expedientes de músicos </w:t>
      </w:r>
      <w:r w:rsidRPr="004B1701">
        <w:rPr>
          <w:rFonts w:ascii="Arial" w:hAnsi="Arial" w:cs="Arial"/>
          <w:sz w:val="20"/>
          <w:szCs w:val="20"/>
        </w:rPr>
        <w:t xml:space="preserve">y </w:t>
      </w:r>
      <w:r w:rsidRPr="004B1701">
        <w:rPr>
          <w:rFonts w:ascii="Arial" w:hAnsi="Arial" w:cs="Arial"/>
          <w:i/>
          <w:sz w:val="20"/>
          <w:szCs w:val="20"/>
        </w:rPr>
        <w:t xml:space="preserve">partituras propias </w:t>
      </w:r>
      <w:r w:rsidRPr="004B1701">
        <w:rPr>
          <w:rFonts w:ascii="Arial" w:hAnsi="Arial" w:cs="Arial"/>
          <w:sz w:val="20"/>
          <w:szCs w:val="20"/>
        </w:rPr>
        <w:t xml:space="preserve">dado que representan contenidos de gran significación para la historia de la cultura, de la música y del arte en general. Se trata de contenidos que aparecen también en los archivos parroquiales, conventuales y monásticos pero su significación, su volumen y su relevancia es notoriamente menor. Muchas de estas piezas musicales son únicas y de incalculable valor, especialmente cuando nos referimos a obras compuestas en las catedrales para ser interpretadas en ceremonias </w:t>
      </w:r>
      <w:r w:rsidRPr="004B1701">
        <w:rPr>
          <w:rFonts w:ascii="Arial" w:hAnsi="Arial" w:cs="Arial"/>
          <w:sz w:val="20"/>
          <w:szCs w:val="20"/>
        </w:rPr>
        <w:lastRenderedPageBreak/>
        <w:t xml:space="preserve">concretas, es decir, los llamados </w:t>
      </w:r>
      <w:r w:rsidRPr="004B1701">
        <w:rPr>
          <w:rFonts w:ascii="Arial" w:hAnsi="Arial" w:cs="Arial"/>
          <w:i/>
          <w:sz w:val="20"/>
          <w:szCs w:val="20"/>
        </w:rPr>
        <w:t>encargos musicales</w:t>
      </w:r>
      <w:r w:rsidRPr="004B1701">
        <w:rPr>
          <w:rFonts w:ascii="Arial" w:hAnsi="Arial" w:cs="Arial"/>
          <w:sz w:val="20"/>
          <w:szCs w:val="20"/>
        </w:rPr>
        <w:t xml:space="preserve"> que ya analizábamos en los archivos parroquiales. Algo similar sucede con la documentación </w:t>
      </w:r>
      <w:r w:rsidRPr="004B1701">
        <w:rPr>
          <w:rFonts w:ascii="Arial" w:hAnsi="Arial" w:cs="Arial"/>
          <w:i/>
          <w:sz w:val="20"/>
          <w:szCs w:val="20"/>
        </w:rPr>
        <w:t>biográfica sobre músicos y compositores</w:t>
      </w:r>
      <w:r w:rsidRPr="004B1701">
        <w:rPr>
          <w:rFonts w:ascii="Arial" w:hAnsi="Arial" w:cs="Arial"/>
          <w:sz w:val="20"/>
          <w:szCs w:val="20"/>
        </w:rPr>
        <w:t>, algunos contenidos son inéditos, y su difusión será posibl</w:t>
      </w:r>
      <w:r w:rsidR="004B1701">
        <w:rPr>
          <w:rFonts w:ascii="Arial" w:hAnsi="Arial" w:cs="Arial"/>
          <w:sz w:val="20"/>
          <w:szCs w:val="20"/>
        </w:rPr>
        <w:t>e si accedemos a estos archivos</w:t>
      </w:r>
      <w:r w:rsidRPr="004B1701">
        <w:rPr>
          <w:rFonts w:ascii="Arial" w:hAnsi="Arial" w:cs="Arial"/>
          <w:sz w:val="20"/>
          <w:szCs w:val="20"/>
        </w:rPr>
        <w:t>.</w:t>
      </w:r>
    </w:p>
    <w:p w:rsidR="00DC5ACF" w:rsidRPr="004B1701" w:rsidRDefault="00DC5ACF" w:rsidP="0093101E">
      <w:pPr>
        <w:pStyle w:val="Prrafodelista"/>
        <w:numPr>
          <w:ilvl w:val="0"/>
          <w:numId w:val="1"/>
        </w:numPr>
        <w:spacing w:after="0" w:line="480" w:lineRule="auto"/>
        <w:ind w:left="714"/>
        <w:jc w:val="both"/>
        <w:rPr>
          <w:rFonts w:ascii="Arial" w:hAnsi="Arial" w:cs="Arial"/>
          <w:sz w:val="20"/>
          <w:szCs w:val="20"/>
        </w:rPr>
      </w:pPr>
      <w:r w:rsidRPr="00C94076">
        <w:rPr>
          <w:rFonts w:ascii="Arial" w:hAnsi="Arial" w:cs="Arial"/>
          <w:b/>
          <w:sz w:val="20"/>
          <w:szCs w:val="20"/>
        </w:rPr>
        <w:t>Artísticos:</w:t>
      </w:r>
      <w:r w:rsidRPr="00C94076">
        <w:rPr>
          <w:rFonts w:ascii="Arial" w:hAnsi="Arial" w:cs="Arial"/>
          <w:sz w:val="20"/>
          <w:szCs w:val="20"/>
        </w:rPr>
        <w:t xml:space="preserve"> el entramado artístico generado en las catedrales es sumamente importante para el estudio del arte sacro. </w:t>
      </w:r>
      <w:r w:rsidRPr="004B1701">
        <w:rPr>
          <w:rFonts w:ascii="Arial" w:hAnsi="Arial" w:cs="Arial"/>
          <w:sz w:val="20"/>
          <w:szCs w:val="20"/>
        </w:rPr>
        <w:t>En determinados tiempos llegaron a concentrarse en las catedrales un nutrido número de artistas de diversa índole (pintores, escultores, arquitectos, etc.). Sus trabajos, además de quedar plasmados en los edificios, quedaron también reflejados en los archivos (planos, bocetos, informes, expedientes de restauración, etc.). El estudio de la arquitectura eclesiástica se fundamenta, en muchos casos, en las fuentes documentales custodiadas en los archivos capitulares, además aportan datos de gran valor para la historia de nuestro patrimonio artístico y muy especialmente del arte sacro.</w:t>
      </w:r>
    </w:p>
    <w:p w:rsidR="00DC5ACF" w:rsidRPr="004B1701" w:rsidRDefault="00DC5ACF" w:rsidP="004B1701">
      <w:pPr>
        <w:pStyle w:val="Prrafodelista"/>
        <w:numPr>
          <w:ilvl w:val="0"/>
          <w:numId w:val="1"/>
        </w:numPr>
        <w:spacing w:after="0" w:line="480" w:lineRule="auto"/>
        <w:jc w:val="both"/>
        <w:rPr>
          <w:rFonts w:ascii="Arial" w:hAnsi="Arial" w:cs="Arial"/>
          <w:b/>
          <w:sz w:val="20"/>
          <w:szCs w:val="20"/>
        </w:rPr>
      </w:pPr>
      <w:r w:rsidRPr="00C94076">
        <w:rPr>
          <w:rFonts w:ascii="Arial" w:hAnsi="Arial" w:cs="Arial"/>
          <w:b/>
          <w:sz w:val="20"/>
          <w:szCs w:val="20"/>
        </w:rPr>
        <w:t xml:space="preserve">Bienes y privilegios: </w:t>
      </w:r>
      <w:r w:rsidRPr="00C94076">
        <w:rPr>
          <w:rFonts w:ascii="Arial" w:hAnsi="Arial" w:cs="Arial"/>
          <w:sz w:val="20"/>
          <w:szCs w:val="20"/>
        </w:rPr>
        <w:t xml:space="preserve">los contenidos relativos a las propiedades y privilegios que ostentaban las catedrales son sumamente abundantes y de una gran importancia para el estudio de la historia eclesiástica en su vertiente patrimonial. </w:t>
      </w:r>
      <w:r w:rsidRPr="004B1701">
        <w:rPr>
          <w:rFonts w:ascii="Arial" w:hAnsi="Arial" w:cs="Arial"/>
          <w:sz w:val="20"/>
          <w:szCs w:val="20"/>
        </w:rPr>
        <w:t xml:space="preserve">Esta serie documental es denominada </w:t>
      </w:r>
      <w:r w:rsidRPr="004B1701">
        <w:rPr>
          <w:rFonts w:ascii="Arial" w:hAnsi="Arial" w:cs="Arial"/>
          <w:i/>
          <w:sz w:val="20"/>
          <w:szCs w:val="20"/>
        </w:rPr>
        <w:t>cartularios,</w:t>
      </w:r>
      <w:r w:rsidRPr="004B1701">
        <w:rPr>
          <w:rFonts w:ascii="Arial" w:hAnsi="Arial" w:cs="Arial"/>
          <w:sz w:val="20"/>
          <w:szCs w:val="20"/>
        </w:rPr>
        <w:t xml:space="preserve"> aunque en otros archivos se conoce también como libro de becerro o de tumbos, haciendo referencia al lugar donde catedrales, iglesias y monasterios anotaban a mano los privilegios y demás escrituras que les habían sido concedidos. Las catedrales solían ser receptoras de un nutrido conjunto de privilegios, mayores en cantidad y en importancia, si los comparamos con otras entidades eclesiásticas que también eran receptoras y a las que hemos hecho alusión en líneas anteriores. Por ello, los cartularios catedralicios se convierten en fuentes de datos históricos de singular importancia que nos permitirán conocer los privilegios concedidos por reyes, nobles y papas, así como los benefactores que tuvo una catedral. Si nos centramos en la vertiente puramente archivística y tenemos en cuenta que, en muchos casos, se trata de una documentación única, su relevancia desde el punto de vista histórico es vital dado que les otorga un valor probatorio y testimonial. </w:t>
      </w:r>
    </w:p>
    <w:p w:rsidR="00DC5ACF" w:rsidRPr="00C94076" w:rsidRDefault="00DC5ACF" w:rsidP="0093101E">
      <w:pPr>
        <w:spacing w:after="0" w:line="480" w:lineRule="auto"/>
        <w:ind w:firstLine="708"/>
        <w:jc w:val="both"/>
        <w:rPr>
          <w:rFonts w:ascii="Arial" w:hAnsi="Arial" w:cs="Arial"/>
          <w:sz w:val="20"/>
          <w:szCs w:val="20"/>
        </w:rPr>
      </w:pPr>
    </w:p>
    <w:p w:rsidR="004B1701" w:rsidRPr="004B1701" w:rsidRDefault="00DC5ACF" w:rsidP="004B1701">
      <w:pPr>
        <w:pStyle w:val="Prrafodelista"/>
        <w:numPr>
          <w:ilvl w:val="0"/>
          <w:numId w:val="1"/>
        </w:numPr>
        <w:spacing w:after="0" w:line="480" w:lineRule="auto"/>
        <w:ind w:left="714" w:hanging="357"/>
        <w:jc w:val="both"/>
        <w:rPr>
          <w:rFonts w:ascii="Arial" w:eastAsia="Times New Roman" w:hAnsi="Arial" w:cs="Arial"/>
          <w:sz w:val="20"/>
          <w:szCs w:val="20"/>
        </w:rPr>
      </w:pPr>
      <w:r w:rsidRPr="00C94076">
        <w:rPr>
          <w:rFonts w:ascii="Arial" w:hAnsi="Arial" w:cs="Arial"/>
          <w:b/>
          <w:sz w:val="20"/>
          <w:szCs w:val="20"/>
        </w:rPr>
        <w:lastRenderedPageBreak/>
        <w:t>Fundaciones y mandas pías:</w:t>
      </w:r>
      <w:r w:rsidRPr="00C94076">
        <w:rPr>
          <w:rFonts w:ascii="Arial" w:eastAsia="Times New Roman" w:hAnsi="Arial" w:cs="Arial"/>
          <w:sz w:val="20"/>
          <w:szCs w:val="20"/>
        </w:rPr>
        <w:t xml:space="preserve"> como en el caso de los archivos parroquiales, la documentación emanada de las capellanías y obras pías que tenían su sede en las catedrales ocupa un lugar destacado. </w:t>
      </w:r>
      <w:r w:rsidRPr="004B1701">
        <w:rPr>
          <w:rFonts w:ascii="Arial" w:eastAsia="Times New Roman" w:hAnsi="Arial" w:cs="Arial"/>
          <w:sz w:val="20"/>
          <w:szCs w:val="20"/>
        </w:rPr>
        <w:t xml:space="preserve">El análisis de los contenidos referidos a estas cuestiones nos permite hablar de la llamada </w:t>
      </w:r>
      <w:r w:rsidRPr="004B1701">
        <w:rPr>
          <w:rFonts w:ascii="Arial" w:hAnsi="Arial" w:cs="Arial"/>
          <w:i/>
          <w:sz w:val="20"/>
          <w:szCs w:val="20"/>
        </w:rPr>
        <w:t xml:space="preserve">economía espiritual, </w:t>
      </w:r>
      <w:r w:rsidRPr="004B1701">
        <w:rPr>
          <w:rFonts w:ascii="Arial" w:hAnsi="Arial" w:cs="Arial"/>
          <w:sz w:val="20"/>
          <w:szCs w:val="20"/>
        </w:rPr>
        <w:t xml:space="preserve">permitiéndonos acceder a aspectos particulares de la </w:t>
      </w:r>
      <w:r w:rsidRPr="004B1701">
        <w:rPr>
          <w:rFonts w:ascii="Arial" w:hAnsi="Arial" w:cs="Arial"/>
          <w:i/>
          <w:sz w:val="20"/>
          <w:szCs w:val="20"/>
        </w:rPr>
        <w:t xml:space="preserve">religiosidad </w:t>
      </w:r>
      <w:r w:rsidRPr="004B1701">
        <w:rPr>
          <w:rFonts w:ascii="Arial" w:hAnsi="Arial" w:cs="Arial"/>
          <w:sz w:val="20"/>
          <w:szCs w:val="20"/>
        </w:rPr>
        <w:t>de los siglos XVI al XVIII, así como establecer marcos comparativos con etapas de mayor laicismo. Pero a su vez, y desde el punto de vista histórico, la documentación relativa a mandas pías en archivos catedralicios proporciona una fuente inagotable de contenidos, muy especialmente destacables los relativos a linajes y a bienes.</w:t>
      </w:r>
    </w:p>
    <w:p w:rsidR="004B1701" w:rsidRPr="004B1701" w:rsidRDefault="004B1701" w:rsidP="004B1701">
      <w:pPr>
        <w:pStyle w:val="Prrafodelista"/>
        <w:rPr>
          <w:rFonts w:ascii="Arial" w:hAnsi="Arial" w:cs="Arial"/>
          <w:b/>
          <w:sz w:val="20"/>
          <w:szCs w:val="20"/>
        </w:rPr>
      </w:pPr>
    </w:p>
    <w:p w:rsidR="004B1701" w:rsidRPr="004B1701" w:rsidRDefault="00DC5ACF" w:rsidP="004B1701">
      <w:pPr>
        <w:pStyle w:val="Prrafodelista"/>
        <w:numPr>
          <w:ilvl w:val="0"/>
          <w:numId w:val="1"/>
        </w:numPr>
        <w:spacing w:after="0" w:line="480" w:lineRule="auto"/>
        <w:ind w:left="714" w:hanging="357"/>
        <w:jc w:val="both"/>
        <w:rPr>
          <w:rFonts w:ascii="Arial" w:eastAsia="Times New Roman" w:hAnsi="Arial" w:cs="Arial"/>
          <w:sz w:val="20"/>
          <w:szCs w:val="20"/>
        </w:rPr>
      </w:pPr>
      <w:r w:rsidRPr="004B1701">
        <w:rPr>
          <w:rFonts w:ascii="Arial" w:hAnsi="Arial" w:cs="Arial"/>
          <w:b/>
          <w:sz w:val="20"/>
          <w:szCs w:val="20"/>
        </w:rPr>
        <w:t>Numismática y Filatelia:</w:t>
      </w:r>
      <w:r w:rsidRPr="004B1701">
        <w:rPr>
          <w:rFonts w:ascii="Arial" w:hAnsi="Arial" w:cs="Arial"/>
          <w:sz w:val="20"/>
          <w:szCs w:val="20"/>
        </w:rPr>
        <w:t xml:space="preserve"> en algunos archivos catedralicios se custodian importantes colecciones de sellos y monedas, que deben ser entendidos como un testimonio más de la historia de nuestras civilizaciones.</w:t>
      </w:r>
    </w:p>
    <w:tbl>
      <w:tblPr>
        <w:tblStyle w:val="Tablaconcuadrcula"/>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0"/>
        <w:gridCol w:w="3119"/>
        <w:gridCol w:w="2976"/>
      </w:tblGrid>
      <w:tr w:rsidR="004B1701" w:rsidRPr="00C94076" w:rsidTr="002413ED">
        <w:trPr>
          <w:trHeight w:val="130"/>
        </w:trPr>
        <w:tc>
          <w:tcPr>
            <w:tcW w:w="8505" w:type="dxa"/>
            <w:gridSpan w:val="3"/>
          </w:tcPr>
          <w:p w:rsidR="004B1701" w:rsidRPr="00C94076" w:rsidRDefault="004B1701" w:rsidP="002413ED">
            <w:pPr>
              <w:ind w:left="108"/>
              <w:jc w:val="center"/>
              <w:rPr>
                <w:rFonts w:ascii="Arial" w:hAnsi="Arial" w:cs="Arial"/>
                <w:b/>
                <w:sz w:val="20"/>
                <w:szCs w:val="20"/>
              </w:rPr>
            </w:pPr>
            <w:r w:rsidRPr="00C94076">
              <w:rPr>
                <w:rFonts w:ascii="Arial" w:hAnsi="Arial" w:cs="Arial"/>
                <w:b/>
                <w:sz w:val="20"/>
                <w:szCs w:val="20"/>
              </w:rPr>
              <w:t>ARCHIVOS CAPITULARES</w:t>
            </w:r>
          </w:p>
        </w:tc>
      </w:tr>
      <w:tr w:rsidR="004B1701" w:rsidRPr="00C94076" w:rsidTr="004B17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410" w:type="dxa"/>
          </w:tcPr>
          <w:p w:rsidR="004B1701" w:rsidRPr="00C94076" w:rsidRDefault="004B1701" w:rsidP="002413ED">
            <w:pPr>
              <w:jc w:val="center"/>
              <w:rPr>
                <w:rFonts w:ascii="Arial" w:hAnsi="Arial" w:cs="Arial"/>
                <w:b/>
                <w:sz w:val="20"/>
                <w:szCs w:val="20"/>
              </w:rPr>
            </w:pPr>
            <w:r w:rsidRPr="00C94076">
              <w:rPr>
                <w:rFonts w:ascii="Arial" w:hAnsi="Arial" w:cs="Arial"/>
                <w:b/>
                <w:sz w:val="20"/>
                <w:szCs w:val="20"/>
              </w:rPr>
              <w:t>Contenidos</w:t>
            </w:r>
          </w:p>
        </w:tc>
        <w:tc>
          <w:tcPr>
            <w:tcW w:w="3119" w:type="dxa"/>
          </w:tcPr>
          <w:p w:rsidR="004B1701" w:rsidRPr="00C94076" w:rsidRDefault="004B1701" w:rsidP="002413ED">
            <w:pPr>
              <w:jc w:val="center"/>
              <w:rPr>
                <w:rFonts w:ascii="Arial" w:hAnsi="Arial" w:cs="Arial"/>
                <w:b/>
                <w:sz w:val="20"/>
                <w:szCs w:val="20"/>
              </w:rPr>
            </w:pPr>
            <w:r w:rsidRPr="00C94076">
              <w:rPr>
                <w:rFonts w:ascii="Arial" w:hAnsi="Arial" w:cs="Arial"/>
                <w:b/>
                <w:sz w:val="20"/>
                <w:szCs w:val="20"/>
              </w:rPr>
              <w:t>Series documentales</w:t>
            </w:r>
          </w:p>
        </w:tc>
        <w:tc>
          <w:tcPr>
            <w:tcW w:w="2976" w:type="dxa"/>
          </w:tcPr>
          <w:p w:rsidR="004B1701" w:rsidRPr="00C94076" w:rsidRDefault="004B1701" w:rsidP="002413ED">
            <w:pPr>
              <w:jc w:val="center"/>
              <w:rPr>
                <w:rFonts w:ascii="Arial" w:hAnsi="Arial" w:cs="Arial"/>
                <w:b/>
                <w:sz w:val="20"/>
                <w:szCs w:val="20"/>
              </w:rPr>
            </w:pPr>
            <w:r w:rsidRPr="00C94076">
              <w:rPr>
                <w:rFonts w:ascii="Arial" w:hAnsi="Arial" w:cs="Arial"/>
                <w:b/>
                <w:sz w:val="20"/>
                <w:szCs w:val="20"/>
              </w:rPr>
              <w:t>Otros archivos con iguales contenidos</w:t>
            </w:r>
          </w:p>
        </w:tc>
      </w:tr>
      <w:tr w:rsidR="004B1701" w:rsidRPr="00C94076" w:rsidTr="004B17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410" w:type="dxa"/>
            <w:vMerge w:val="restart"/>
          </w:tcPr>
          <w:p w:rsidR="004B1701" w:rsidRPr="00C94076" w:rsidRDefault="004B1701" w:rsidP="002413ED">
            <w:pPr>
              <w:jc w:val="center"/>
              <w:rPr>
                <w:rFonts w:ascii="Arial" w:hAnsi="Arial" w:cs="Arial"/>
                <w:sz w:val="20"/>
                <w:szCs w:val="20"/>
              </w:rPr>
            </w:pPr>
          </w:p>
          <w:p w:rsidR="004B1701" w:rsidRPr="00C94076" w:rsidRDefault="004B1701" w:rsidP="002413ED">
            <w:pPr>
              <w:jc w:val="center"/>
              <w:rPr>
                <w:rFonts w:ascii="Arial" w:hAnsi="Arial" w:cs="Arial"/>
                <w:sz w:val="20"/>
                <w:szCs w:val="20"/>
              </w:rPr>
            </w:pPr>
            <w:r w:rsidRPr="00C94076">
              <w:rPr>
                <w:rFonts w:ascii="Arial" w:hAnsi="Arial" w:cs="Arial"/>
                <w:sz w:val="20"/>
                <w:szCs w:val="20"/>
              </w:rPr>
              <w:t>Musicales</w:t>
            </w:r>
          </w:p>
        </w:tc>
        <w:tc>
          <w:tcPr>
            <w:tcW w:w="3119"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Cantorales</w:t>
            </w:r>
          </w:p>
        </w:tc>
        <w:tc>
          <w:tcPr>
            <w:tcW w:w="2976" w:type="dxa"/>
            <w:vMerge w:val="restart"/>
          </w:tcPr>
          <w:p w:rsidR="004B1701" w:rsidRPr="00C94076" w:rsidRDefault="004B1701" w:rsidP="002413ED">
            <w:pPr>
              <w:jc w:val="center"/>
              <w:rPr>
                <w:rFonts w:ascii="Arial" w:hAnsi="Arial" w:cs="Arial"/>
                <w:sz w:val="20"/>
                <w:szCs w:val="20"/>
              </w:rPr>
            </w:pPr>
          </w:p>
          <w:p w:rsidR="004B1701" w:rsidRPr="00C94076" w:rsidRDefault="004B1701" w:rsidP="002413ED">
            <w:pPr>
              <w:jc w:val="center"/>
              <w:rPr>
                <w:rFonts w:ascii="Arial" w:hAnsi="Arial" w:cs="Arial"/>
                <w:sz w:val="20"/>
                <w:szCs w:val="20"/>
              </w:rPr>
            </w:pPr>
            <w:r w:rsidRPr="00C94076">
              <w:rPr>
                <w:rFonts w:ascii="Arial" w:hAnsi="Arial" w:cs="Arial"/>
                <w:sz w:val="20"/>
                <w:szCs w:val="20"/>
              </w:rPr>
              <w:t>Parroquiales</w:t>
            </w:r>
          </w:p>
        </w:tc>
      </w:tr>
      <w:tr w:rsidR="004B1701" w:rsidRPr="00C94076" w:rsidTr="004B17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410" w:type="dxa"/>
            <w:vMerge/>
          </w:tcPr>
          <w:p w:rsidR="004B1701" w:rsidRPr="00C94076" w:rsidRDefault="004B1701" w:rsidP="002413ED">
            <w:pPr>
              <w:jc w:val="center"/>
              <w:rPr>
                <w:rFonts w:ascii="Arial" w:hAnsi="Arial" w:cs="Arial"/>
                <w:sz w:val="20"/>
                <w:szCs w:val="20"/>
              </w:rPr>
            </w:pPr>
          </w:p>
        </w:tc>
        <w:tc>
          <w:tcPr>
            <w:tcW w:w="3119"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Documentación biográfica</w:t>
            </w:r>
          </w:p>
        </w:tc>
        <w:tc>
          <w:tcPr>
            <w:tcW w:w="2976" w:type="dxa"/>
            <w:vMerge/>
          </w:tcPr>
          <w:p w:rsidR="004B1701" w:rsidRPr="00C94076" w:rsidRDefault="004B1701" w:rsidP="002413ED">
            <w:pPr>
              <w:jc w:val="center"/>
              <w:rPr>
                <w:rFonts w:ascii="Arial" w:hAnsi="Arial" w:cs="Arial"/>
                <w:sz w:val="20"/>
                <w:szCs w:val="20"/>
              </w:rPr>
            </w:pPr>
          </w:p>
        </w:tc>
      </w:tr>
      <w:tr w:rsidR="004B1701" w:rsidRPr="00C94076" w:rsidTr="004B17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410" w:type="dxa"/>
            <w:vMerge/>
          </w:tcPr>
          <w:p w:rsidR="004B1701" w:rsidRPr="00C94076" w:rsidRDefault="004B1701" w:rsidP="002413ED">
            <w:pPr>
              <w:jc w:val="center"/>
              <w:rPr>
                <w:rFonts w:ascii="Arial" w:hAnsi="Arial" w:cs="Arial"/>
                <w:sz w:val="20"/>
                <w:szCs w:val="20"/>
              </w:rPr>
            </w:pPr>
          </w:p>
        </w:tc>
        <w:tc>
          <w:tcPr>
            <w:tcW w:w="3119"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Partituras</w:t>
            </w:r>
          </w:p>
        </w:tc>
        <w:tc>
          <w:tcPr>
            <w:tcW w:w="2976" w:type="dxa"/>
            <w:vMerge/>
          </w:tcPr>
          <w:p w:rsidR="004B1701" w:rsidRPr="00C94076" w:rsidRDefault="004B1701" w:rsidP="002413ED">
            <w:pPr>
              <w:jc w:val="center"/>
              <w:rPr>
                <w:rFonts w:ascii="Arial" w:hAnsi="Arial" w:cs="Arial"/>
                <w:sz w:val="20"/>
                <w:szCs w:val="20"/>
              </w:rPr>
            </w:pPr>
          </w:p>
        </w:tc>
      </w:tr>
      <w:tr w:rsidR="004B1701" w:rsidRPr="00C94076" w:rsidTr="004B17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410" w:type="dxa"/>
            <w:vMerge w:val="restart"/>
          </w:tcPr>
          <w:p w:rsidR="004B1701" w:rsidRPr="00C94076" w:rsidRDefault="004B1701" w:rsidP="002413ED">
            <w:pPr>
              <w:jc w:val="center"/>
              <w:rPr>
                <w:rFonts w:ascii="Arial" w:hAnsi="Arial" w:cs="Arial"/>
                <w:sz w:val="20"/>
                <w:szCs w:val="20"/>
              </w:rPr>
            </w:pPr>
          </w:p>
          <w:p w:rsidR="004B1701" w:rsidRPr="00C94076" w:rsidRDefault="004B1701" w:rsidP="002413ED">
            <w:pPr>
              <w:jc w:val="center"/>
              <w:rPr>
                <w:rFonts w:ascii="Arial" w:hAnsi="Arial" w:cs="Arial"/>
                <w:sz w:val="20"/>
                <w:szCs w:val="20"/>
              </w:rPr>
            </w:pPr>
            <w:r w:rsidRPr="00C94076">
              <w:rPr>
                <w:rFonts w:ascii="Arial" w:hAnsi="Arial" w:cs="Arial"/>
                <w:sz w:val="20"/>
                <w:szCs w:val="20"/>
              </w:rPr>
              <w:t>Artísticos</w:t>
            </w:r>
          </w:p>
        </w:tc>
        <w:tc>
          <w:tcPr>
            <w:tcW w:w="3119"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Artistas</w:t>
            </w:r>
          </w:p>
        </w:tc>
        <w:tc>
          <w:tcPr>
            <w:tcW w:w="2976" w:type="dxa"/>
            <w:vMerge w:val="restart"/>
          </w:tcPr>
          <w:p w:rsidR="004B1701" w:rsidRPr="00C94076" w:rsidRDefault="004B1701" w:rsidP="002413ED">
            <w:pPr>
              <w:jc w:val="center"/>
              <w:rPr>
                <w:rFonts w:ascii="Arial" w:hAnsi="Arial" w:cs="Arial"/>
                <w:sz w:val="20"/>
                <w:szCs w:val="20"/>
              </w:rPr>
            </w:pPr>
          </w:p>
          <w:p w:rsidR="004B1701" w:rsidRPr="00C94076" w:rsidRDefault="004B1701" w:rsidP="002413ED">
            <w:pPr>
              <w:jc w:val="center"/>
              <w:rPr>
                <w:rFonts w:ascii="Arial" w:hAnsi="Arial" w:cs="Arial"/>
                <w:sz w:val="20"/>
                <w:szCs w:val="20"/>
              </w:rPr>
            </w:pPr>
            <w:r w:rsidRPr="00C94076">
              <w:rPr>
                <w:rFonts w:ascii="Arial" w:hAnsi="Arial" w:cs="Arial"/>
                <w:sz w:val="20"/>
                <w:szCs w:val="20"/>
              </w:rPr>
              <w:t>Parroquiales</w:t>
            </w:r>
          </w:p>
        </w:tc>
      </w:tr>
      <w:tr w:rsidR="004B1701" w:rsidRPr="00C94076" w:rsidTr="004B17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410" w:type="dxa"/>
            <w:vMerge/>
          </w:tcPr>
          <w:p w:rsidR="004B1701" w:rsidRPr="00C94076" w:rsidRDefault="004B1701" w:rsidP="002413ED">
            <w:pPr>
              <w:jc w:val="center"/>
              <w:rPr>
                <w:rFonts w:ascii="Arial" w:hAnsi="Arial" w:cs="Arial"/>
                <w:sz w:val="20"/>
                <w:szCs w:val="20"/>
              </w:rPr>
            </w:pPr>
          </w:p>
        </w:tc>
        <w:tc>
          <w:tcPr>
            <w:tcW w:w="3119"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Nóminas de artistas y obreros</w:t>
            </w:r>
          </w:p>
        </w:tc>
        <w:tc>
          <w:tcPr>
            <w:tcW w:w="2976" w:type="dxa"/>
            <w:vMerge/>
          </w:tcPr>
          <w:p w:rsidR="004B1701" w:rsidRPr="00C94076" w:rsidRDefault="004B1701" w:rsidP="002413ED">
            <w:pPr>
              <w:jc w:val="center"/>
              <w:rPr>
                <w:rFonts w:ascii="Arial" w:hAnsi="Arial" w:cs="Arial"/>
                <w:sz w:val="20"/>
                <w:szCs w:val="20"/>
              </w:rPr>
            </w:pPr>
          </w:p>
        </w:tc>
      </w:tr>
      <w:tr w:rsidR="004B1701" w:rsidRPr="00C94076" w:rsidTr="004B17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7"/>
        </w:trPr>
        <w:tc>
          <w:tcPr>
            <w:tcW w:w="2410" w:type="dxa"/>
            <w:vMerge/>
          </w:tcPr>
          <w:p w:rsidR="004B1701" w:rsidRPr="00C94076" w:rsidRDefault="004B1701" w:rsidP="002413ED">
            <w:pPr>
              <w:jc w:val="center"/>
              <w:rPr>
                <w:rFonts w:ascii="Arial" w:hAnsi="Arial" w:cs="Arial"/>
                <w:sz w:val="20"/>
                <w:szCs w:val="20"/>
              </w:rPr>
            </w:pPr>
          </w:p>
        </w:tc>
        <w:tc>
          <w:tcPr>
            <w:tcW w:w="3119"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Documentación biográfica</w:t>
            </w:r>
          </w:p>
        </w:tc>
        <w:tc>
          <w:tcPr>
            <w:tcW w:w="2976" w:type="dxa"/>
            <w:vMerge/>
          </w:tcPr>
          <w:p w:rsidR="004B1701" w:rsidRPr="00C94076" w:rsidRDefault="004B1701" w:rsidP="002413ED">
            <w:pPr>
              <w:jc w:val="center"/>
              <w:rPr>
                <w:rFonts w:ascii="Arial" w:hAnsi="Arial" w:cs="Arial"/>
                <w:sz w:val="20"/>
                <w:szCs w:val="20"/>
              </w:rPr>
            </w:pPr>
          </w:p>
        </w:tc>
      </w:tr>
      <w:tr w:rsidR="004B1701" w:rsidRPr="00C94076" w:rsidTr="004B17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410"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Bienes y privilegios</w:t>
            </w:r>
          </w:p>
        </w:tc>
        <w:tc>
          <w:tcPr>
            <w:tcW w:w="3119" w:type="dxa"/>
          </w:tcPr>
          <w:p w:rsidR="004B1701" w:rsidRPr="00C94076" w:rsidRDefault="004B1701" w:rsidP="002413ED">
            <w:pPr>
              <w:jc w:val="center"/>
              <w:rPr>
                <w:rFonts w:ascii="Arial" w:hAnsi="Arial" w:cs="Arial"/>
                <w:sz w:val="20"/>
                <w:szCs w:val="20"/>
              </w:rPr>
            </w:pPr>
          </w:p>
          <w:p w:rsidR="004B1701" w:rsidRPr="00C94076" w:rsidRDefault="004B1701" w:rsidP="002413ED">
            <w:pPr>
              <w:jc w:val="center"/>
              <w:rPr>
                <w:rFonts w:ascii="Arial" w:hAnsi="Arial" w:cs="Arial"/>
                <w:sz w:val="20"/>
                <w:szCs w:val="20"/>
              </w:rPr>
            </w:pPr>
            <w:r w:rsidRPr="00C94076">
              <w:rPr>
                <w:rFonts w:ascii="Arial" w:hAnsi="Arial" w:cs="Arial"/>
                <w:sz w:val="20"/>
                <w:szCs w:val="20"/>
              </w:rPr>
              <w:t>Cartularios</w:t>
            </w:r>
          </w:p>
        </w:tc>
        <w:tc>
          <w:tcPr>
            <w:tcW w:w="2976" w:type="dxa"/>
          </w:tcPr>
          <w:p w:rsidR="004B1701" w:rsidRPr="00C94076" w:rsidRDefault="004B1701" w:rsidP="002413ED">
            <w:pPr>
              <w:jc w:val="center"/>
              <w:rPr>
                <w:rFonts w:ascii="Arial" w:hAnsi="Arial" w:cs="Arial"/>
                <w:sz w:val="20"/>
                <w:szCs w:val="20"/>
              </w:rPr>
            </w:pPr>
          </w:p>
          <w:p w:rsidR="004B1701" w:rsidRPr="00C94076" w:rsidRDefault="004B1701" w:rsidP="002413ED">
            <w:pPr>
              <w:jc w:val="center"/>
              <w:rPr>
                <w:rFonts w:ascii="Arial" w:hAnsi="Arial" w:cs="Arial"/>
                <w:sz w:val="20"/>
                <w:szCs w:val="20"/>
              </w:rPr>
            </w:pPr>
            <w:r w:rsidRPr="00C94076">
              <w:rPr>
                <w:rFonts w:ascii="Arial" w:hAnsi="Arial" w:cs="Arial"/>
                <w:sz w:val="20"/>
                <w:szCs w:val="20"/>
              </w:rPr>
              <w:t>Parroquiales, Monásticos</w:t>
            </w:r>
          </w:p>
        </w:tc>
      </w:tr>
      <w:tr w:rsidR="004B1701" w:rsidRPr="00C94076" w:rsidTr="004B17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410"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Bienes y patrimonio</w:t>
            </w:r>
          </w:p>
        </w:tc>
        <w:tc>
          <w:tcPr>
            <w:tcW w:w="3119" w:type="dxa"/>
          </w:tcPr>
          <w:p w:rsidR="004B1701" w:rsidRPr="00C94076" w:rsidRDefault="004B1701" w:rsidP="002413ED">
            <w:pPr>
              <w:jc w:val="center"/>
              <w:rPr>
                <w:rFonts w:ascii="Arial" w:hAnsi="Arial" w:cs="Arial"/>
                <w:sz w:val="20"/>
                <w:szCs w:val="20"/>
              </w:rPr>
            </w:pPr>
          </w:p>
          <w:p w:rsidR="004B1701" w:rsidRPr="00C94076" w:rsidRDefault="004B1701" w:rsidP="002413ED">
            <w:pPr>
              <w:jc w:val="center"/>
              <w:rPr>
                <w:rFonts w:ascii="Arial" w:hAnsi="Arial" w:cs="Arial"/>
                <w:sz w:val="20"/>
                <w:szCs w:val="20"/>
              </w:rPr>
            </w:pPr>
            <w:r w:rsidRPr="00C94076">
              <w:rPr>
                <w:rFonts w:ascii="Arial" w:hAnsi="Arial" w:cs="Arial"/>
                <w:sz w:val="20"/>
                <w:szCs w:val="20"/>
              </w:rPr>
              <w:t>Fundaciones y Obras pías</w:t>
            </w:r>
          </w:p>
        </w:tc>
        <w:tc>
          <w:tcPr>
            <w:tcW w:w="2976"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Parroquiales, Diocesanos, Conventuales, Monásticos, Seminarios</w:t>
            </w:r>
          </w:p>
        </w:tc>
      </w:tr>
      <w:tr w:rsidR="004B1701" w:rsidRPr="00C94076" w:rsidTr="004B17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410"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Numismática y Filatelia</w:t>
            </w:r>
          </w:p>
        </w:tc>
        <w:tc>
          <w:tcPr>
            <w:tcW w:w="3119"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Fondo colecciones</w:t>
            </w:r>
          </w:p>
          <w:p w:rsidR="004B1701" w:rsidRPr="00C94076" w:rsidRDefault="004B1701" w:rsidP="002413ED">
            <w:pPr>
              <w:jc w:val="center"/>
              <w:rPr>
                <w:rFonts w:ascii="Arial" w:hAnsi="Arial" w:cs="Arial"/>
                <w:sz w:val="20"/>
                <w:szCs w:val="20"/>
              </w:rPr>
            </w:pPr>
          </w:p>
        </w:tc>
        <w:tc>
          <w:tcPr>
            <w:tcW w:w="2976" w:type="dxa"/>
          </w:tcPr>
          <w:p w:rsidR="004B1701" w:rsidRPr="00C94076" w:rsidRDefault="004B1701" w:rsidP="002413ED">
            <w:pPr>
              <w:jc w:val="center"/>
              <w:rPr>
                <w:rFonts w:ascii="Arial" w:hAnsi="Arial" w:cs="Arial"/>
                <w:sz w:val="20"/>
                <w:szCs w:val="20"/>
              </w:rPr>
            </w:pPr>
            <w:r w:rsidRPr="00C94076">
              <w:rPr>
                <w:rFonts w:ascii="Arial" w:hAnsi="Arial" w:cs="Arial"/>
                <w:sz w:val="20"/>
                <w:szCs w:val="20"/>
              </w:rPr>
              <w:t>Conventuales, Monásticos, Seminarios</w:t>
            </w:r>
          </w:p>
        </w:tc>
      </w:tr>
    </w:tbl>
    <w:p w:rsidR="004B1701" w:rsidRPr="004B1701" w:rsidRDefault="004B1701" w:rsidP="004B1701">
      <w:pPr>
        <w:pStyle w:val="Prrafodelista"/>
        <w:numPr>
          <w:ilvl w:val="0"/>
          <w:numId w:val="10"/>
        </w:numPr>
        <w:spacing w:after="0" w:line="480" w:lineRule="auto"/>
        <w:jc w:val="both"/>
        <w:rPr>
          <w:rFonts w:ascii="Arial" w:hAnsi="Arial" w:cs="Arial"/>
          <w:sz w:val="20"/>
          <w:szCs w:val="20"/>
        </w:rPr>
      </w:pPr>
      <w:r w:rsidRPr="004B1701">
        <w:rPr>
          <w:rFonts w:ascii="Arial" w:hAnsi="Arial" w:cs="Arial"/>
          <w:sz w:val="20"/>
          <w:szCs w:val="20"/>
        </w:rPr>
        <w:t>Contenidos históricos en archivos capitulares</w:t>
      </w:r>
    </w:p>
    <w:p w:rsidR="004B1701" w:rsidRDefault="004B1701" w:rsidP="0093101E">
      <w:pPr>
        <w:spacing w:after="0" w:line="480" w:lineRule="auto"/>
        <w:jc w:val="both"/>
        <w:rPr>
          <w:rFonts w:ascii="Arial" w:hAnsi="Arial" w:cs="Arial"/>
          <w:b/>
          <w:sz w:val="20"/>
          <w:szCs w:val="20"/>
          <w:u w:val="single"/>
        </w:rPr>
      </w:pPr>
    </w:p>
    <w:p w:rsidR="00FA1E45" w:rsidRPr="00C94076" w:rsidRDefault="002260E2" w:rsidP="00CC034E">
      <w:pPr>
        <w:spacing w:after="0" w:line="480" w:lineRule="auto"/>
        <w:jc w:val="both"/>
        <w:rPr>
          <w:rFonts w:ascii="Arial" w:hAnsi="Arial" w:cs="Arial"/>
          <w:sz w:val="20"/>
          <w:szCs w:val="20"/>
        </w:rPr>
      </w:pPr>
      <w:r w:rsidRPr="00C94076">
        <w:rPr>
          <w:rFonts w:ascii="Arial" w:hAnsi="Arial" w:cs="Arial"/>
          <w:b/>
          <w:sz w:val="20"/>
          <w:szCs w:val="20"/>
          <w:u w:val="single"/>
        </w:rPr>
        <w:t>Archivo</w:t>
      </w:r>
      <w:r w:rsidR="008B4D76" w:rsidRPr="00C94076">
        <w:rPr>
          <w:rFonts w:ascii="Arial" w:hAnsi="Arial" w:cs="Arial"/>
          <w:b/>
          <w:sz w:val="20"/>
          <w:szCs w:val="20"/>
          <w:u w:val="single"/>
        </w:rPr>
        <w:t>s</w:t>
      </w:r>
      <w:r w:rsidR="00251A06" w:rsidRPr="00C94076">
        <w:rPr>
          <w:rFonts w:ascii="Arial" w:hAnsi="Arial" w:cs="Arial"/>
          <w:b/>
          <w:sz w:val="20"/>
          <w:szCs w:val="20"/>
          <w:u w:val="single"/>
        </w:rPr>
        <w:t xml:space="preserve"> Diocesano</w:t>
      </w:r>
      <w:r w:rsidR="008B4D76" w:rsidRPr="00C94076">
        <w:rPr>
          <w:rFonts w:ascii="Arial" w:hAnsi="Arial" w:cs="Arial"/>
          <w:b/>
          <w:sz w:val="20"/>
          <w:szCs w:val="20"/>
          <w:u w:val="single"/>
        </w:rPr>
        <w:t>s</w:t>
      </w:r>
      <w:r w:rsidR="00251A06" w:rsidRPr="00C94076">
        <w:rPr>
          <w:rFonts w:ascii="Arial" w:hAnsi="Arial" w:cs="Arial"/>
          <w:b/>
          <w:sz w:val="20"/>
          <w:szCs w:val="20"/>
        </w:rPr>
        <w:t xml:space="preserve">. </w:t>
      </w:r>
      <w:r w:rsidR="00251A06" w:rsidRPr="00C94076">
        <w:rPr>
          <w:rFonts w:ascii="Arial" w:hAnsi="Arial" w:cs="Arial"/>
          <w:sz w:val="20"/>
          <w:szCs w:val="20"/>
        </w:rPr>
        <w:t xml:space="preserve">Los archivos diocesanos </w:t>
      </w:r>
      <w:r w:rsidR="00C32166" w:rsidRPr="00C94076">
        <w:rPr>
          <w:rFonts w:ascii="Arial" w:hAnsi="Arial" w:cs="Arial"/>
          <w:sz w:val="20"/>
          <w:szCs w:val="20"/>
        </w:rPr>
        <w:t xml:space="preserve">o episcopales </w:t>
      </w:r>
      <w:r w:rsidR="00251A06" w:rsidRPr="00C94076">
        <w:rPr>
          <w:rFonts w:ascii="Arial" w:hAnsi="Arial" w:cs="Arial"/>
          <w:sz w:val="20"/>
          <w:szCs w:val="20"/>
        </w:rPr>
        <w:t xml:space="preserve">custodian la documentación generada por el obispo y su curia en el desarrollo de sus </w:t>
      </w:r>
      <w:r w:rsidR="00D913B7" w:rsidRPr="00C94076">
        <w:rPr>
          <w:rFonts w:ascii="Arial" w:hAnsi="Arial" w:cs="Arial"/>
          <w:sz w:val="20"/>
          <w:szCs w:val="20"/>
        </w:rPr>
        <w:t xml:space="preserve">diversas </w:t>
      </w:r>
      <w:r w:rsidR="00251A06" w:rsidRPr="00C94076">
        <w:rPr>
          <w:rFonts w:ascii="Arial" w:hAnsi="Arial" w:cs="Arial"/>
          <w:sz w:val="20"/>
          <w:szCs w:val="20"/>
        </w:rPr>
        <w:t>competencias.</w:t>
      </w:r>
      <w:r w:rsidR="00832281" w:rsidRPr="00C94076">
        <w:rPr>
          <w:rFonts w:ascii="Arial" w:hAnsi="Arial" w:cs="Arial"/>
          <w:sz w:val="20"/>
          <w:szCs w:val="20"/>
        </w:rPr>
        <w:t xml:space="preserve"> </w:t>
      </w:r>
      <w:r w:rsidR="00251A06" w:rsidRPr="00C94076">
        <w:rPr>
          <w:rFonts w:ascii="Arial" w:eastAsia="Times New Roman" w:hAnsi="Arial" w:cs="Arial"/>
          <w:bCs/>
          <w:sz w:val="20"/>
          <w:szCs w:val="20"/>
        </w:rPr>
        <w:t xml:space="preserve">Su datación se sitúa hacia el siglo XVI, estrechamente ligada a las cláusulas </w:t>
      </w:r>
      <w:r w:rsidR="00C32166" w:rsidRPr="00C94076">
        <w:rPr>
          <w:rFonts w:ascii="Arial" w:eastAsia="Times New Roman" w:hAnsi="Arial" w:cs="Arial"/>
          <w:bCs/>
          <w:sz w:val="20"/>
          <w:szCs w:val="20"/>
        </w:rPr>
        <w:t>Tridentinas</w:t>
      </w:r>
      <w:r w:rsidR="00251A06" w:rsidRPr="00C94076">
        <w:rPr>
          <w:rFonts w:ascii="Arial" w:eastAsia="Times New Roman" w:hAnsi="Arial" w:cs="Arial"/>
          <w:bCs/>
          <w:sz w:val="20"/>
          <w:szCs w:val="20"/>
        </w:rPr>
        <w:t>, en las que se dispone la observanc</w:t>
      </w:r>
      <w:r w:rsidR="00AF0F9D" w:rsidRPr="00C94076">
        <w:rPr>
          <w:rFonts w:ascii="Arial" w:eastAsia="Times New Roman" w:hAnsi="Arial" w:cs="Arial"/>
          <w:bCs/>
          <w:sz w:val="20"/>
          <w:szCs w:val="20"/>
        </w:rPr>
        <w:t>ia obligatoria de residencia de los</w:t>
      </w:r>
      <w:r w:rsidR="00251A06" w:rsidRPr="00C94076">
        <w:rPr>
          <w:rFonts w:ascii="Arial" w:eastAsia="Times New Roman" w:hAnsi="Arial" w:cs="Arial"/>
          <w:bCs/>
          <w:sz w:val="20"/>
          <w:szCs w:val="20"/>
        </w:rPr>
        <w:t xml:space="preserve"> obispo</w:t>
      </w:r>
      <w:r w:rsidR="00AF0F9D" w:rsidRPr="00C94076">
        <w:rPr>
          <w:rFonts w:ascii="Arial" w:eastAsia="Times New Roman" w:hAnsi="Arial" w:cs="Arial"/>
          <w:bCs/>
          <w:sz w:val="20"/>
          <w:szCs w:val="20"/>
        </w:rPr>
        <w:t>s</w:t>
      </w:r>
      <w:r w:rsidR="00E434B5" w:rsidRPr="00C94076">
        <w:rPr>
          <w:rFonts w:ascii="Arial" w:eastAsia="Times New Roman" w:hAnsi="Arial" w:cs="Arial"/>
          <w:bCs/>
          <w:sz w:val="20"/>
          <w:szCs w:val="20"/>
        </w:rPr>
        <w:t xml:space="preserve"> en las diócesis asignadas</w:t>
      </w:r>
      <w:r w:rsidR="00251A06" w:rsidRPr="00C94076">
        <w:rPr>
          <w:rFonts w:ascii="Arial" w:eastAsia="Times New Roman" w:hAnsi="Arial" w:cs="Arial"/>
          <w:bCs/>
          <w:i/>
          <w:sz w:val="20"/>
          <w:szCs w:val="20"/>
        </w:rPr>
        <w:t>.</w:t>
      </w:r>
      <w:r w:rsidR="00832281" w:rsidRPr="00C94076">
        <w:rPr>
          <w:rFonts w:ascii="Arial" w:eastAsia="Times New Roman" w:hAnsi="Arial" w:cs="Arial"/>
          <w:bCs/>
          <w:i/>
          <w:sz w:val="20"/>
          <w:szCs w:val="20"/>
        </w:rPr>
        <w:t xml:space="preserve"> </w:t>
      </w:r>
      <w:r w:rsidR="00251A06" w:rsidRPr="00C94076">
        <w:rPr>
          <w:rFonts w:ascii="Arial" w:hAnsi="Arial" w:cs="Arial"/>
          <w:sz w:val="20"/>
          <w:szCs w:val="20"/>
        </w:rPr>
        <w:t xml:space="preserve">Hasta dicho momento </w:t>
      </w:r>
      <w:r w:rsidR="00251A06" w:rsidRPr="00C94076">
        <w:rPr>
          <w:rFonts w:ascii="Arial" w:eastAsia="Times New Roman" w:hAnsi="Arial" w:cs="Arial"/>
          <w:bCs/>
          <w:sz w:val="20"/>
          <w:szCs w:val="20"/>
        </w:rPr>
        <w:t>la documentación diocesana era ubicada junto al fondo catedralicio, como consecuencia de que el obispo formaba parte del cabildo y de la inexi</w:t>
      </w:r>
      <w:r w:rsidR="00C32166" w:rsidRPr="00C94076">
        <w:rPr>
          <w:rFonts w:ascii="Arial" w:eastAsia="Times New Roman" w:hAnsi="Arial" w:cs="Arial"/>
          <w:bCs/>
          <w:sz w:val="20"/>
          <w:szCs w:val="20"/>
        </w:rPr>
        <w:t xml:space="preserve">stencia de archivos </w:t>
      </w:r>
      <w:r w:rsidR="00C32166" w:rsidRPr="00C94076">
        <w:rPr>
          <w:rFonts w:ascii="Arial" w:eastAsia="Times New Roman" w:hAnsi="Arial" w:cs="Arial"/>
          <w:bCs/>
          <w:sz w:val="20"/>
          <w:szCs w:val="20"/>
        </w:rPr>
        <w:lastRenderedPageBreak/>
        <w:t>específicos</w:t>
      </w:r>
      <w:r w:rsidR="00251A06" w:rsidRPr="00C94076">
        <w:rPr>
          <w:rFonts w:ascii="Arial" w:eastAsia="Times New Roman" w:hAnsi="Arial" w:cs="Arial"/>
          <w:bCs/>
          <w:sz w:val="20"/>
          <w:szCs w:val="20"/>
        </w:rPr>
        <w:t>.</w:t>
      </w:r>
      <w:r w:rsidR="00832281" w:rsidRPr="00C94076">
        <w:rPr>
          <w:rFonts w:ascii="Arial" w:eastAsia="Times New Roman" w:hAnsi="Arial" w:cs="Arial"/>
          <w:bCs/>
          <w:sz w:val="20"/>
          <w:szCs w:val="20"/>
        </w:rPr>
        <w:t xml:space="preserve"> </w:t>
      </w:r>
      <w:r w:rsidR="00251A06" w:rsidRPr="00C94076">
        <w:rPr>
          <w:rFonts w:ascii="Arial" w:eastAsia="Times New Roman" w:hAnsi="Arial" w:cs="Arial"/>
          <w:sz w:val="20"/>
          <w:szCs w:val="20"/>
        </w:rPr>
        <w:t>Su tardío nacimiento, ya bien entrado el siglo XVI, y las dificultades hasta su consolidación no han impedido que los archivos episcopales destaquen por su volumen y riqueza documental.</w:t>
      </w:r>
      <w:r w:rsidR="00832281" w:rsidRPr="00C94076">
        <w:rPr>
          <w:rFonts w:ascii="Arial" w:eastAsia="Times New Roman" w:hAnsi="Arial" w:cs="Arial"/>
          <w:sz w:val="20"/>
          <w:szCs w:val="20"/>
        </w:rPr>
        <w:t xml:space="preserve"> </w:t>
      </w:r>
      <w:r w:rsidR="00E434B5" w:rsidRPr="00C94076">
        <w:rPr>
          <w:rFonts w:ascii="Arial" w:hAnsi="Arial" w:cs="Arial"/>
          <w:bCs/>
          <w:sz w:val="20"/>
          <w:szCs w:val="20"/>
        </w:rPr>
        <w:t xml:space="preserve">El </w:t>
      </w:r>
      <w:r w:rsidR="00251A06" w:rsidRPr="00C94076">
        <w:rPr>
          <w:rFonts w:ascii="Arial" w:hAnsi="Arial" w:cs="Arial"/>
          <w:bCs/>
          <w:sz w:val="20"/>
          <w:szCs w:val="20"/>
        </w:rPr>
        <w:t xml:space="preserve">cuadro de clasificación </w:t>
      </w:r>
      <w:r w:rsidR="00E434B5" w:rsidRPr="00C94076">
        <w:rPr>
          <w:rFonts w:ascii="Arial" w:hAnsi="Arial" w:cs="Arial"/>
          <w:bCs/>
          <w:sz w:val="20"/>
          <w:szCs w:val="20"/>
        </w:rPr>
        <w:t xml:space="preserve">marco para este tipo de entidades </w:t>
      </w:r>
      <w:r w:rsidR="00251A06" w:rsidRPr="00C94076">
        <w:rPr>
          <w:rFonts w:ascii="Arial" w:hAnsi="Arial" w:cs="Arial"/>
          <w:bCs/>
          <w:sz w:val="20"/>
          <w:szCs w:val="20"/>
        </w:rPr>
        <w:t>refleja la complejidad de esta</w:t>
      </w:r>
      <w:r w:rsidR="00E434B5" w:rsidRPr="00C94076">
        <w:rPr>
          <w:rFonts w:ascii="Arial" w:hAnsi="Arial" w:cs="Arial"/>
          <w:bCs/>
          <w:sz w:val="20"/>
          <w:szCs w:val="20"/>
        </w:rPr>
        <w:t>s instituciones</w:t>
      </w:r>
      <w:r w:rsidR="00251A06" w:rsidRPr="00C94076">
        <w:rPr>
          <w:rFonts w:ascii="Arial" w:hAnsi="Arial" w:cs="Arial"/>
          <w:bCs/>
          <w:sz w:val="20"/>
          <w:szCs w:val="20"/>
        </w:rPr>
        <w:t xml:space="preserve"> y las múltiples relaciones que se establecen dentro </w:t>
      </w:r>
      <w:r w:rsidR="00E434B5" w:rsidRPr="00C94076">
        <w:rPr>
          <w:rFonts w:ascii="Arial" w:hAnsi="Arial" w:cs="Arial"/>
          <w:bCs/>
          <w:sz w:val="20"/>
          <w:szCs w:val="20"/>
        </w:rPr>
        <w:t xml:space="preserve">y fuera </w:t>
      </w:r>
      <w:r w:rsidR="00251A06" w:rsidRPr="00C94076">
        <w:rPr>
          <w:rFonts w:ascii="Arial" w:hAnsi="Arial" w:cs="Arial"/>
          <w:bCs/>
          <w:sz w:val="20"/>
          <w:szCs w:val="20"/>
        </w:rPr>
        <w:t>de la</w:t>
      </w:r>
      <w:r w:rsidR="0030345A" w:rsidRPr="00C94076">
        <w:rPr>
          <w:rFonts w:ascii="Arial" w:hAnsi="Arial" w:cs="Arial"/>
          <w:bCs/>
          <w:sz w:val="20"/>
          <w:szCs w:val="20"/>
        </w:rPr>
        <w:t>s</w:t>
      </w:r>
      <w:r w:rsidR="00251A06" w:rsidRPr="00C94076">
        <w:rPr>
          <w:rFonts w:ascii="Arial" w:hAnsi="Arial" w:cs="Arial"/>
          <w:bCs/>
          <w:sz w:val="20"/>
          <w:szCs w:val="20"/>
        </w:rPr>
        <w:t xml:space="preserve"> misma</w:t>
      </w:r>
      <w:r w:rsidR="008B4D76" w:rsidRPr="00C94076">
        <w:rPr>
          <w:rFonts w:ascii="Arial" w:hAnsi="Arial" w:cs="Arial"/>
          <w:bCs/>
          <w:sz w:val="20"/>
          <w:szCs w:val="20"/>
        </w:rPr>
        <w:t>s</w:t>
      </w:r>
      <w:r w:rsidR="00251A06" w:rsidRPr="00C94076">
        <w:rPr>
          <w:rFonts w:ascii="Arial" w:hAnsi="Arial" w:cs="Arial"/>
          <w:bCs/>
          <w:sz w:val="20"/>
          <w:szCs w:val="20"/>
        </w:rPr>
        <w:t xml:space="preserve">. De este modo suele quedar constituido en tres secciones: administración, gobierno y justicia que se subdividen en </w:t>
      </w:r>
      <w:r w:rsidR="00C32166" w:rsidRPr="00C94076">
        <w:rPr>
          <w:rFonts w:ascii="Arial" w:hAnsi="Arial" w:cs="Arial"/>
          <w:bCs/>
          <w:sz w:val="20"/>
          <w:szCs w:val="20"/>
        </w:rPr>
        <w:t xml:space="preserve">diversas </w:t>
      </w:r>
      <w:r w:rsidR="00251A06" w:rsidRPr="00C94076">
        <w:rPr>
          <w:rFonts w:ascii="Arial" w:hAnsi="Arial" w:cs="Arial"/>
          <w:bCs/>
          <w:sz w:val="20"/>
          <w:szCs w:val="20"/>
        </w:rPr>
        <w:t>subsecciones y series docume</w:t>
      </w:r>
      <w:r w:rsidR="00E434B5" w:rsidRPr="00C94076">
        <w:rPr>
          <w:rFonts w:ascii="Arial" w:hAnsi="Arial" w:cs="Arial"/>
          <w:bCs/>
          <w:sz w:val="20"/>
          <w:szCs w:val="20"/>
        </w:rPr>
        <w:t xml:space="preserve">ntales. </w:t>
      </w:r>
      <w:r w:rsidR="00FA1E45" w:rsidRPr="00C94076">
        <w:rPr>
          <w:rFonts w:ascii="Arial" w:hAnsi="Arial" w:cs="Arial"/>
          <w:sz w:val="20"/>
          <w:szCs w:val="20"/>
        </w:rPr>
        <w:t>Los contenidos fundamentales que podemos extraer de este tipo de archivos</w:t>
      </w:r>
      <w:r w:rsidR="00DB1CD0" w:rsidRPr="00C94076">
        <w:rPr>
          <w:rFonts w:ascii="Arial" w:hAnsi="Arial" w:cs="Arial"/>
          <w:sz w:val="20"/>
          <w:szCs w:val="20"/>
        </w:rPr>
        <w:t xml:space="preserve"> y que serán base</w:t>
      </w:r>
      <w:r w:rsidR="00FA1E45" w:rsidRPr="00C94076">
        <w:rPr>
          <w:rFonts w:ascii="Arial" w:hAnsi="Arial" w:cs="Arial"/>
          <w:sz w:val="20"/>
          <w:szCs w:val="20"/>
        </w:rPr>
        <w:t xml:space="preserve"> de</w:t>
      </w:r>
      <w:r w:rsidR="00F43E49" w:rsidRPr="00C94076">
        <w:rPr>
          <w:rFonts w:ascii="Arial" w:hAnsi="Arial" w:cs="Arial"/>
          <w:sz w:val="20"/>
          <w:szCs w:val="20"/>
        </w:rPr>
        <w:t xml:space="preserve"> posibles</w:t>
      </w:r>
      <w:r w:rsidR="00FA1E45" w:rsidRPr="00C94076">
        <w:rPr>
          <w:rFonts w:ascii="Arial" w:hAnsi="Arial" w:cs="Arial"/>
          <w:sz w:val="20"/>
          <w:szCs w:val="20"/>
        </w:rPr>
        <w:t xml:space="preserve"> investigaciones históricas son: </w:t>
      </w:r>
    </w:p>
    <w:p w:rsidR="00E24673" w:rsidRPr="00C94076" w:rsidRDefault="00E24673" w:rsidP="0093101E">
      <w:pPr>
        <w:spacing w:after="0" w:line="480" w:lineRule="auto"/>
        <w:jc w:val="both"/>
        <w:rPr>
          <w:rFonts w:ascii="Arial" w:hAnsi="Arial" w:cs="Arial"/>
          <w:bCs/>
          <w:sz w:val="20"/>
          <w:szCs w:val="20"/>
        </w:rPr>
      </w:pPr>
    </w:p>
    <w:p w:rsidR="00CA78C0" w:rsidRPr="00CC034E" w:rsidRDefault="00913FBD" w:rsidP="0093101E">
      <w:pPr>
        <w:pStyle w:val="Prrafodelista"/>
        <w:numPr>
          <w:ilvl w:val="0"/>
          <w:numId w:val="2"/>
        </w:numPr>
        <w:spacing w:after="0" w:line="480" w:lineRule="auto"/>
        <w:jc w:val="both"/>
        <w:rPr>
          <w:rFonts w:ascii="Arial" w:hAnsi="Arial" w:cs="Arial"/>
          <w:bCs/>
          <w:sz w:val="20"/>
          <w:szCs w:val="20"/>
        </w:rPr>
      </w:pPr>
      <w:r w:rsidRPr="00C94076">
        <w:rPr>
          <w:rFonts w:ascii="Arial" w:hAnsi="Arial" w:cs="Arial"/>
          <w:b/>
          <w:bCs/>
          <w:sz w:val="20"/>
          <w:szCs w:val="20"/>
        </w:rPr>
        <w:t>Cuestiones económicas</w:t>
      </w:r>
      <w:r w:rsidRPr="00C94076">
        <w:rPr>
          <w:rFonts w:ascii="Arial" w:hAnsi="Arial" w:cs="Arial"/>
          <w:bCs/>
          <w:sz w:val="20"/>
          <w:szCs w:val="20"/>
        </w:rPr>
        <w:t xml:space="preserve">: </w:t>
      </w:r>
      <w:r w:rsidR="00CA78C0" w:rsidRPr="00C94076">
        <w:rPr>
          <w:rFonts w:ascii="Arial" w:hAnsi="Arial" w:cs="Arial"/>
          <w:bCs/>
          <w:sz w:val="20"/>
          <w:szCs w:val="20"/>
        </w:rPr>
        <w:t>las cuestiones de índole económico aparecen</w:t>
      </w:r>
      <w:r w:rsidR="0030345A" w:rsidRPr="00C94076">
        <w:rPr>
          <w:rFonts w:ascii="Arial" w:hAnsi="Arial" w:cs="Arial"/>
          <w:bCs/>
          <w:sz w:val="20"/>
          <w:szCs w:val="20"/>
        </w:rPr>
        <w:t xml:space="preserve"> debidamente </w:t>
      </w:r>
      <w:r w:rsidR="00CA78C0" w:rsidRPr="00C94076">
        <w:rPr>
          <w:rFonts w:ascii="Arial" w:hAnsi="Arial" w:cs="Arial"/>
          <w:bCs/>
          <w:sz w:val="20"/>
          <w:szCs w:val="20"/>
        </w:rPr>
        <w:t xml:space="preserve"> representadas en los cuadros de clasificación de este tipo de archivos por varias secciones y series documentales. </w:t>
      </w:r>
    </w:p>
    <w:p w:rsidR="005E1D50" w:rsidRPr="00CC034E" w:rsidRDefault="005E1D50" w:rsidP="0093101E">
      <w:pPr>
        <w:spacing w:after="0" w:line="480" w:lineRule="auto"/>
        <w:jc w:val="both"/>
        <w:rPr>
          <w:rFonts w:ascii="Arial" w:hAnsi="Arial" w:cs="Arial"/>
          <w:bCs/>
          <w:sz w:val="20"/>
          <w:szCs w:val="20"/>
        </w:rPr>
      </w:pPr>
      <w:r w:rsidRPr="00C94076">
        <w:rPr>
          <w:rFonts w:ascii="Arial" w:hAnsi="Arial" w:cs="Arial"/>
          <w:bCs/>
          <w:sz w:val="20"/>
          <w:szCs w:val="20"/>
        </w:rPr>
        <w:t xml:space="preserve">** </w:t>
      </w:r>
      <w:r w:rsidR="00CA78C0" w:rsidRPr="00C94076">
        <w:rPr>
          <w:rFonts w:ascii="Arial" w:hAnsi="Arial" w:cs="Arial"/>
          <w:bCs/>
          <w:sz w:val="20"/>
          <w:szCs w:val="20"/>
        </w:rPr>
        <w:t xml:space="preserve">Encontraremos una rica y abundante documentación para el estudio de los </w:t>
      </w:r>
      <w:r w:rsidR="00CA78C0" w:rsidRPr="00C94076">
        <w:rPr>
          <w:rFonts w:ascii="Arial" w:hAnsi="Arial" w:cs="Arial"/>
          <w:bCs/>
          <w:i/>
          <w:sz w:val="20"/>
          <w:szCs w:val="20"/>
        </w:rPr>
        <w:t>diezmos y primicias</w:t>
      </w:r>
      <w:r w:rsidR="002B2C80" w:rsidRPr="00C94076">
        <w:rPr>
          <w:rFonts w:ascii="Arial" w:hAnsi="Arial" w:cs="Arial"/>
          <w:bCs/>
          <w:sz w:val="20"/>
          <w:szCs w:val="20"/>
        </w:rPr>
        <w:t>.</w:t>
      </w:r>
      <w:r w:rsidR="00832281" w:rsidRPr="00C94076">
        <w:rPr>
          <w:rFonts w:ascii="Arial" w:hAnsi="Arial" w:cs="Arial"/>
          <w:bCs/>
          <w:sz w:val="20"/>
          <w:szCs w:val="20"/>
        </w:rPr>
        <w:t xml:space="preserve"> </w:t>
      </w:r>
      <w:r w:rsidR="00E0386D" w:rsidRPr="00C94076">
        <w:rPr>
          <w:rFonts w:ascii="Arial" w:hAnsi="Arial" w:cs="Arial"/>
          <w:bCs/>
          <w:sz w:val="20"/>
          <w:szCs w:val="20"/>
        </w:rPr>
        <w:t xml:space="preserve">En el contexto cristiano </w:t>
      </w:r>
      <w:r w:rsidR="00E0386D" w:rsidRPr="00C94076">
        <w:rPr>
          <w:rFonts w:ascii="Arial" w:hAnsi="Arial" w:cs="Arial"/>
          <w:sz w:val="20"/>
          <w:szCs w:val="20"/>
        </w:rPr>
        <w:t xml:space="preserve">la palabra </w:t>
      </w:r>
      <w:r w:rsidR="002B2C80" w:rsidRPr="00C94076">
        <w:rPr>
          <w:rFonts w:ascii="Arial" w:hAnsi="Arial" w:cs="Arial"/>
          <w:i/>
          <w:iCs/>
          <w:sz w:val="20"/>
          <w:szCs w:val="20"/>
        </w:rPr>
        <w:t>d</w:t>
      </w:r>
      <w:r w:rsidR="00E0386D" w:rsidRPr="00C94076">
        <w:rPr>
          <w:rFonts w:ascii="Arial" w:hAnsi="Arial" w:cs="Arial"/>
          <w:i/>
          <w:iCs/>
          <w:sz w:val="20"/>
          <w:szCs w:val="20"/>
        </w:rPr>
        <w:t>iezmos</w:t>
      </w:r>
      <w:r w:rsidR="00E0386D" w:rsidRPr="00C94076">
        <w:rPr>
          <w:rFonts w:ascii="Arial" w:hAnsi="Arial" w:cs="Arial"/>
          <w:sz w:val="20"/>
          <w:szCs w:val="20"/>
        </w:rPr>
        <w:t xml:space="preserve"> se entendía por la décima parte de los </w:t>
      </w:r>
      <w:r w:rsidR="00E0386D" w:rsidRPr="00C94076">
        <w:rPr>
          <w:rFonts w:ascii="Arial" w:hAnsi="Arial" w:cs="Arial"/>
          <w:i/>
          <w:iCs/>
          <w:sz w:val="20"/>
          <w:szCs w:val="20"/>
        </w:rPr>
        <w:t>frutos que provienen de los campos, prados, viñas árboles y animales (productos, no dinero)</w:t>
      </w:r>
      <w:r w:rsidR="00E0386D" w:rsidRPr="00C94076">
        <w:rPr>
          <w:rFonts w:ascii="Arial" w:hAnsi="Arial" w:cs="Arial"/>
          <w:sz w:val="20"/>
          <w:szCs w:val="20"/>
        </w:rPr>
        <w:t xml:space="preserve">. Las </w:t>
      </w:r>
      <w:r w:rsidR="00E0386D" w:rsidRPr="00C94076">
        <w:rPr>
          <w:rFonts w:ascii="Arial" w:hAnsi="Arial" w:cs="Arial"/>
          <w:i/>
          <w:iCs/>
          <w:sz w:val="20"/>
          <w:szCs w:val="20"/>
        </w:rPr>
        <w:t>primicias</w:t>
      </w:r>
      <w:r w:rsidR="00E0386D" w:rsidRPr="00C94076">
        <w:rPr>
          <w:rFonts w:ascii="Arial" w:hAnsi="Arial" w:cs="Arial"/>
          <w:sz w:val="20"/>
          <w:szCs w:val="20"/>
        </w:rPr>
        <w:t xml:space="preserve"> eran la primera parte de los frutos o ganados que ofrecían los judíos a Dios. </w:t>
      </w:r>
      <w:r w:rsidR="00913FBD" w:rsidRPr="00C94076">
        <w:rPr>
          <w:rFonts w:ascii="Arial" w:hAnsi="Arial" w:cs="Arial"/>
          <w:color w:val="000000"/>
          <w:sz w:val="20"/>
          <w:szCs w:val="20"/>
        </w:rPr>
        <w:t xml:space="preserve">El estudio de estos contenidos </w:t>
      </w:r>
      <w:r w:rsidR="0030345A" w:rsidRPr="00C94076">
        <w:rPr>
          <w:rFonts w:ascii="Arial" w:hAnsi="Arial" w:cs="Arial"/>
          <w:color w:val="000000"/>
          <w:sz w:val="20"/>
          <w:szCs w:val="20"/>
        </w:rPr>
        <w:t xml:space="preserve">nos ayudará a entender </w:t>
      </w:r>
      <w:r w:rsidR="00913FBD" w:rsidRPr="00C94076">
        <w:rPr>
          <w:rFonts w:ascii="Arial" w:hAnsi="Arial" w:cs="Arial"/>
          <w:color w:val="000000"/>
          <w:sz w:val="20"/>
          <w:szCs w:val="20"/>
        </w:rPr>
        <w:t xml:space="preserve">la significación de un fenómeno </w:t>
      </w:r>
      <w:r w:rsidR="002B2C80" w:rsidRPr="00C94076">
        <w:rPr>
          <w:rFonts w:ascii="Arial" w:hAnsi="Arial" w:cs="Arial"/>
          <w:color w:val="000000"/>
          <w:sz w:val="20"/>
          <w:szCs w:val="20"/>
        </w:rPr>
        <w:t>extendido en otras épocas</w:t>
      </w:r>
      <w:r w:rsidR="006F467E" w:rsidRPr="00C94076">
        <w:rPr>
          <w:rFonts w:ascii="Arial" w:hAnsi="Arial" w:cs="Arial"/>
          <w:color w:val="000000"/>
          <w:sz w:val="20"/>
          <w:szCs w:val="20"/>
        </w:rPr>
        <w:t xml:space="preserve"> y que encuentra en estos archivos un </w:t>
      </w:r>
      <w:r w:rsidR="00CC034E">
        <w:rPr>
          <w:rFonts w:ascii="Arial" w:hAnsi="Arial" w:cs="Arial"/>
          <w:color w:val="000000"/>
          <w:sz w:val="20"/>
          <w:szCs w:val="20"/>
        </w:rPr>
        <w:t xml:space="preserve">importante </w:t>
      </w:r>
      <w:r w:rsidR="006F467E" w:rsidRPr="00C94076">
        <w:rPr>
          <w:rFonts w:ascii="Arial" w:hAnsi="Arial" w:cs="Arial"/>
          <w:color w:val="000000"/>
          <w:sz w:val="20"/>
          <w:szCs w:val="20"/>
        </w:rPr>
        <w:t xml:space="preserve">respaldo documental. </w:t>
      </w:r>
    </w:p>
    <w:p w:rsidR="007A742B" w:rsidRPr="00C94076" w:rsidRDefault="005E1D50" w:rsidP="0093101E">
      <w:pPr>
        <w:spacing w:after="0" w:line="480" w:lineRule="auto"/>
        <w:jc w:val="both"/>
        <w:rPr>
          <w:rFonts w:ascii="Arial" w:hAnsi="Arial" w:cs="Arial"/>
          <w:color w:val="000000"/>
          <w:sz w:val="20"/>
          <w:szCs w:val="20"/>
        </w:rPr>
      </w:pPr>
      <w:r w:rsidRPr="00C94076">
        <w:rPr>
          <w:rFonts w:ascii="Arial" w:hAnsi="Arial" w:cs="Arial"/>
          <w:color w:val="000000"/>
          <w:sz w:val="20"/>
          <w:szCs w:val="20"/>
        </w:rPr>
        <w:t xml:space="preserve">** En segundo término, aunque no por ello menos importante, en relación a contenidos económicos será de gran utilidad estudiar la documentación sobre </w:t>
      </w:r>
      <w:r w:rsidRPr="00C94076">
        <w:rPr>
          <w:rFonts w:ascii="Arial" w:hAnsi="Arial" w:cs="Arial"/>
          <w:i/>
          <w:color w:val="000000"/>
          <w:sz w:val="20"/>
          <w:szCs w:val="20"/>
        </w:rPr>
        <w:t>censos</w:t>
      </w:r>
      <w:r w:rsidRPr="00C94076">
        <w:rPr>
          <w:rFonts w:ascii="Arial" w:hAnsi="Arial" w:cs="Arial"/>
          <w:color w:val="000000"/>
          <w:sz w:val="20"/>
          <w:szCs w:val="20"/>
        </w:rPr>
        <w:t xml:space="preserve">. </w:t>
      </w:r>
      <w:r w:rsidR="00913FBD" w:rsidRPr="00C94076">
        <w:rPr>
          <w:rFonts w:ascii="Arial" w:hAnsi="Arial" w:cs="Arial"/>
          <w:color w:val="000000"/>
          <w:sz w:val="20"/>
          <w:szCs w:val="20"/>
        </w:rPr>
        <w:t xml:space="preserve">En líneas generales, podemos decir que dentro de la economía agraria de España las tierras estaban </w:t>
      </w:r>
      <w:r w:rsidR="00913FBD" w:rsidRPr="00C94076">
        <w:rPr>
          <w:rFonts w:ascii="Arial" w:hAnsi="Arial" w:cs="Arial"/>
          <w:i/>
          <w:color w:val="000000"/>
          <w:sz w:val="20"/>
          <w:szCs w:val="20"/>
        </w:rPr>
        <w:t>gravadas</w:t>
      </w:r>
      <w:r w:rsidR="00913FBD" w:rsidRPr="00C94076">
        <w:rPr>
          <w:rFonts w:ascii="Arial" w:hAnsi="Arial" w:cs="Arial"/>
          <w:color w:val="000000"/>
          <w:sz w:val="20"/>
          <w:szCs w:val="20"/>
        </w:rPr>
        <w:t xml:space="preserve"> por una serie de rentas que se llamaban censos. Éstos, pagados en especie, sirvieron de sustento tanto a la monarquía como a la Iglesia. </w:t>
      </w:r>
      <w:r w:rsidR="007A742B" w:rsidRPr="00C94076">
        <w:rPr>
          <w:rFonts w:ascii="Arial" w:hAnsi="Arial" w:cs="Arial"/>
          <w:color w:val="000000"/>
          <w:sz w:val="20"/>
          <w:szCs w:val="20"/>
        </w:rPr>
        <w:t xml:space="preserve">La importancia de los censos para la Iglesia católica es directamente proporcional al volumen de documentos conservados en sus archivos </w:t>
      </w:r>
      <w:r w:rsidR="00913FBD" w:rsidRPr="00C94076">
        <w:rPr>
          <w:rFonts w:ascii="Arial" w:hAnsi="Arial" w:cs="Arial"/>
          <w:color w:val="000000"/>
          <w:sz w:val="20"/>
          <w:szCs w:val="20"/>
        </w:rPr>
        <w:t xml:space="preserve">dado que la Iglesia, a lo largo de los tiempos, fue beneficiada por muchos de ellos. </w:t>
      </w:r>
    </w:p>
    <w:p w:rsidR="00DC5ACF" w:rsidRPr="00CC034E" w:rsidRDefault="00F374F6" w:rsidP="00CC034E">
      <w:pPr>
        <w:pStyle w:val="Prrafodelista"/>
        <w:numPr>
          <w:ilvl w:val="0"/>
          <w:numId w:val="1"/>
        </w:numPr>
        <w:spacing w:after="0" w:line="480" w:lineRule="auto"/>
        <w:jc w:val="both"/>
        <w:rPr>
          <w:rFonts w:ascii="Arial" w:hAnsi="Arial" w:cs="Arial"/>
          <w:sz w:val="20"/>
          <w:szCs w:val="20"/>
        </w:rPr>
      </w:pPr>
      <w:r w:rsidRPr="00C94076">
        <w:rPr>
          <w:rFonts w:ascii="Arial" w:hAnsi="Arial" w:cs="Arial"/>
          <w:b/>
          <w:sz w:val="20"/>
          <w:szCs w:val="20"/>
        </w:rPr>
        <w:t>Demográficos:</w:t>
      </w:r>
      <w:r w:rsidRPr="00C94076">
        <w:rPr>
          <w:rFonts w:ascii="Arial" w:hAnsi="Arial" w:cs="Arial"/>
          <w:sz w:val="20"/>
          <w:szCs w:val="20"/>
        </w:rPr>
        <w:t xml:space="preserve"> las cuesti</w:t>
      </w:r>
      <w:r w:rsidR="0030345A" w:rsidRPr="00C94076">
        <w:rPr>
          <w:rFonts w:ascii="Arial" w:hAnsi="Arial" w:cs="Arial"/>
          <w:sz w:val="20"/>
          <w:szCs w:val="20"/>
        </w:rPr>
        <w:t xml:space="preserve">ones demográficas encuentran </w:t>
      </w:r>
      <w:r w:rsidRPr="00C94076">
        <w:rPr>
          <w:rFonts w:ascii="Arial" w:hAnsi="Arial" w:cs="Arial"/>
          <w:sz w:val="20"/>
          <w:szCs w:val="20"/>
        </w:rPr>
        <w:t xml:space="preserve">sustento documental en los llamados </w:t>
      </w:r>
      <w:r w:rsidRPr="00C94076">
        <w:rPr>
          <w:rFonts w:ascii="Arial" w:hAnsi="Arial" w:cs="Arial"/>
          <w:i/>
          <w:sz w:val="20"/>
          <w:szCs w:val="20"/>
        </w:rPr>
        <w:t>padrones parroquiales</w:t>
      </w:r>
      <w:r w:rsidRPr="00C94076">
        <w:rPr>
          <w:rFonts w:ascii="Arial" w:hAnsi="Arial" w:cs="Arial"/>
          <w:sz w:val="20"/>
          <w:szCs w:val="20"/>
        </w:rPr>
        <w:t xml:space="preserve">, que en cierto modo, pueden ser comparados con listas censales a nivel civil. </w:t>
      </w:r>
      <w:r w:rsidR="00DA1513" w:rsidRPr="00C94076">
        <w:rPr>
          <w:rFonts w:ascii="Arial" w:hAnsi="Arial" w:cs="Arial"/>
          <w:sz w:val="20"/>
          <w:szCs w:val="20"/>
        </w:rPr>
        <w:t>El interés de estos contenidos no deriva tanto de la parte eclesiástica</w:t>
      </w:r>
      <w:r w:rsidR="006C0C14" w:rsidRPr="00C94076">
        <w:rPr>
          <w:rFonts w:ascii="Arial" w:hAnsi="Arial" w:cs="Arial"/>
          <w:sz w:val="20"/>
          <w:szCs w:val="20"/>
        </w:rPr>
        <w:t>,</w:t>
      </w:r>
      <w:r w:rsidR="00832281" w:rsidRPr="00C94076">
        <w:rPr>
          <w:rFonts w:ascii="Arial" w:hAnsi="Arial" w:cs="Arial"/>
          <w:sz w:val="20"/>
          <w:szCs w:val="20"/>
        </w:rPr>
        <w:t xml:space="preserve"> </w:t>
      </w:r>
      <w:r w:rsidRPr="00C94076">
        <w:rPr>
          <w:rFonts w:ascii="Arial" w:hAnsi="Arial" w:cs="Arial"/>
          <w:bCs/>
          <w:sz w:val="20"/>
          <w:szCs w:val="20"/>
        </w:rPr>
        <w:t xml:space="preserve">sino más bien </w:t>
      </w:r>
      <w:r w:rsidR="00DA1513" w:rsidRPr="00C94076">
        <w:rPr>
          <w:rFonts w:ascii="Arial" w:hAnsi="Arial" w:cs="Arial"/>
          <w:bCs/>
          <w:sz w:val="20"/>
          <w:szCs w:val="20"/>
        </w:rPr>
        <w:t>de su vertiente</w:t>
      </w:r>
      <w:r w:rsidR="00832281" w:rsidRPr="00C94076">
        <w:rPr>
          <w:rFonts w:ascii="Arial" w:hAnsi="Arial" w:cs="Arial"/>
          <w:bCs/>
          <w:sz w:val="20"/>
          <w:szCs w:val="20"/>
        </w:rPr>
        <w:t xml:space="preserve"> </w:t>
      </w:r>
      <w:r w:rsidRPr="00C94076">
        <w:rPr>
          <w:rFonts w:ascii="Arial" w:hAnsi="Arial" w:cs="Arial"/>
          <w:bCs/>
          <w:i/>
          <w:sz w:val="20"/>
          <w:szCs w:val="20"/>
        </w:rPr>
        <w:t>sociológica y demográfica</w:t>
      </w:r>
      <w:r w:rsidR="006C0C14" w:rsidRPr="00C94076">
        <w:rPr>
          <w:rFonts w:ascii="Arial" w:hAnsi="Arial" w:cs="Arial"/>
          <w:bCs/>
          <w:sz w:val="20"/>
          <w:szCs w:val="20"/>
        </w:rPr>
        <w:t>,</w:t>
      </w:r>
      <w:r w:rsidRPr="00C94076">
        <w:rPr>
          <w:rFonts w:ascii="Arial" w:hAnsi="Arial" w:cs="Arial"/>
          <w:bCs/>
          <w:sz w:val="20"/>
          <w:szCs w:val="20"/>
        </w:rPr>
        <w:t xml:space="preserve"> dado que</w:t>
      </w:r>
      <w:r w:rsidR="00DA1513" w:rsidRPr="00C94076">
        <w:rPr>
          <w:rFonts w:ascii="Arial" w:hAnsi="Arial" w:cs="Arial"/>
          <w:bCs/>
          <w:sz w:val="20"/>
          <w:szCs w:val="20"/>
        </w:rPr>
        <w:t xml:space="preserve"> el </w:t>
      </w:r>
      <w:r w:rsidR="00DA1513" w:rsidRPr="00C94076">
        <w:rPr>
          <w:rFonts w:ascii="Arial" w:hAnsi="Arial" w:cs="Arial"/>
          <w:bCs/>
          <w:sz w:val="20"/>
          <w:szCs w:val="20"/>
        </w:rPr>
        <w:lastRenderedPageBreak/>
        <w:t>estudio de esta documentación permitirá a los investigadores analizar la distribución poblacional a  nivel de iglesias y diócesis</w:t>
      </w:r>
      <w:r w:rsidR="00035CE5" w:rsidRPr="00C94076">
        <w:rPr>
          <w:rFonts w:ascii="Arial" w:hAnsi="Arial" w:cs="Arial"/>
          <w:bCs/>
          <w:sz w:val="20"/>
          <w:szCs w:val="20"/>
        </w:rPr>
        <w:t>.</w:t>
      </w:r>
    </w:p>
    <w:p w:rsidR="00DC5ACF" w:rsidRPr="00CC034E" w:rsidRDefault="002459E6" w:rsidP="0093101E">
      <w:pPr>
        <w:pStyle w:val="Prrafodelista"/>
        <w:numPr>
          <w:ilvl w:val="0"/>
          <w:numId w:val="1"/>
        </w:numPr>
        <w:spacing w:after="0" w:line="480" w:lineRule="auto"/>
        <w:jc w:val="both"/>
        <w:rPr>
          <w:rFonts w:ascii="Arial" w:hAnsi="Arial" w:cs="Arial"/>
          <w:sz w:val="20"/>
          <w:szCs w:val="20"/>
        </w:rPr>
      </w:pPr>
      <w:r w:rsidRPr="00C94076">
        <w:rPr>
          <w:rFonts w:ascii="Arial" w:hAnsi="Arial" w:cs="Arial"/>
          <w:b/>
          <w:sz w:val="20"/>
          <w:szCs w:val="20"/>
        </w:rPr>
        <w:t>Arte:</w:t>
      </w:r>
      <w:r w:rsidR="00832281" w:rsidRPr="00C94076">
        <w:rPr>
          <w:rFonts w:ascii="Arial" w:hAnsi="Arial" w:cs="Arial"/>
          <w:b/>
          <w:sz w:val="20"/>
          <w:szCs w:val="20"/>
        </w:rPr>
        <w:t xml:space="preserve"> </w:t>
      </w:r>
      <w:r w:rsidR="00035CE5" w:rsidRPr="00C94076">
        <w:rPr>
          <w:rFonts w:ascii="Arial" w:hAnsi="Arial" w:cs="Arial"/>
          <w:bCs/>
          <w:sz w:val="20"/>
          <w:szCs w:val="20"/>
        </w:rPr>
        <w:t xml:space="preserve">los archivos diocesanos destacan </w:t>
      </w:r>
      <w:r w:rsidR="00350BAD" w:rsidRPr="00C94076">
        <w:rPr>
          <w:rFonts w:ascii="Arial" w:hAnsi="Arial" w:cs="Arial"/>
          <w:bCs/>
          <w:sz w:val="20"/>
          <w:szCs w:val="20"/>
        </w:rPr>
        <w:t xml:space="preserve">como </w:t>
      </w:r>
      <w:r w:rsidR="00035CE5" w:rsidRPr="00C94076">
        <w:rPr>
          <w:rFonts w:ascii="Arial" w:hAnsi="Arial" w:cs="Arial"/>
          <w:bCs/>
          <w:sz w:val="20"/>
          <w:szCs w:val="20"/>
        </w:rPr>
        <w:t>fuente</w:t>
      </w:r>
      <w:r w:rsidR="00350BAD" w:rsidRPr="00C94076">
        <w:rPr>
          <w:rFonts w:ascii="Arial" w:hAnsi="Arial" w:cs="Arial"/>
          <w:bCs/>
          <w:sz w:val="20"/>
          <w:szCs w:val="20"/>
        </w:rPr>
        <w:t>s</w:t>
      </w:r>
      <w:r w:rsidR="00035CE5" w:rsidRPr="00C94076">
        <w:rPr>
          <w:rFonts w:ascii="Arial" w:hAnsi="Arial" w:cs="Arial"/>
          <w:bCs/>
          <w:sz w:val="20"/>
          <w:szCs w:val="20"/>
        </w:rPr>
        <w:t xml:space="preserve"> documental</w:t>
      </w:r>
      <w:r w:rsidR="00350BAD" w:rsidRPr="00C94076">
        <w:rPr>
          <w:rFonts w:ascii="Arial" w:hAnsi="Arial" w:cs="Arial"/>
          <w:bCs/>
          <w:sz w:val="20"/>
          <w:szCs w:val="20"/>
        </w:rPr>
        <w:t>es</w:t>
      </w:r>
      <w:r w:rsidR="00035CE5" w:rsidRPr="00C94076">
        <w:rPr>
          <w:rFonts w:ascii="Arial" w:hAnsi="Arial" w:cs="Arial"/>
          <w:bCs/>
          <w:sz w:val="20"/>
          <w:szCs w:val="20"/>
        </w:rPr>
        <w:t xml:space="preserve"> para el estudio del arte.</w:t>
      </w:r>
      <w:r w:rsidR="00832281" w:rsidRPr="00C94076">
        <w:rPr>
          <w:rFonts w:ascii="Arial" w:hAnsi="Arial" w:cs="Arial"/>
          <w:bCs/>
          <w:sz w:val="20"/>
          <w:szCs w:val="20"/>
        </w:rPr>
        <w:t xml:space="preserve"> </w:t>
      </w:r>
      <w:r w:rsidR="00035CE5" w:rsidRPr="00C94076">
        <w:rPr>
          <w:rFonts w:ascii="Arial" w:hAnsi="Arial" w:cs="Arial"/>
          <w:bCs/>
          <w:sz w:val="20"/>
          <w:szCs w:val="20"/>
        </w:rPr>
        <w:t xml:space="preserve">El archivo episcopal custodia documentación artística de </w:t>
      </w:r>
      <w:r w:rsidR="008B4D76" w:rsidRPr="00C94076">
        <w:rPr>
          <w:rFonts w:ascii="Arial" w:hAnsi="Arial" w:cs="Arial"/>
          <w:bCs/>
          <w:sz w:val="20"/>
          <w:szCs w:val="20"/>
        </w:rPr>
        <w:t>diversas</w:t>
      </w:r>
      <w:r w:rsidR="00035CE5" w:rsidRPr="00C94076">
        <w:rPr>
          <w:rFonts w:ascii="Arial" w:hAnsi="Arial" w:cs="Arial"/>
          <w:bCs/>
          <w:sz w:val="20"/>
          <w:szCs w:val="20"/>
        </w:rPr>
        <w:t xml:space="preserve"> entidades, especialmente cofradías y hermandades, </w:t>
      </w:r>
      <w:r w:rsidR="00350BAD" w:rsidRPr="00C94076">
        <w:rPr>
          <w:rFonts w:ascii="Arial" w:hAnsi="Arial" w:cs="Arial"/>
          <w:bCs/>
          <w:sz w:val="20"/>
          <w:szCs w:val="20"/>
        </w:rPr>
        <w:t xml:space="preserve">que al tratarse de entidades menores </w:t>
      </w:r>
      <w:r w:rsidR="00035CE5" w:rsidRPr="00C94076">
        <w:rPr>
          <w:rFonts w:ascii="Arial" w:hAnsi="Arial" w:cs="Arial"/>
          <w:bCs/>
          <w:sz w:val="20"/>
          <w:szCs w:val="20"/>
        </w:rPr>
        <w:t>tenían obligación de presentar al obispado documentación sobre sus bie</w:t>
      </w:r>
      <w:r w:rsidR="0030345A" w:rsidRPr="00C94076">
        <w:rPr>
          <w:rFonts w:ascii="Arial" w:hAnsi="Arial" w:cs="Arial"/>
          <w:bCs/>
          <w:sz w:val="20"/>
          <w:szCs w:val="20"/>
        </w:rPr>
        <w:t>nes patrimoniales y artísticos, la cual era incluida como parte de sus fondos archivísticos.</w:t>
      </w:r>
    </w:p>
    <w:p w:rsidR="00A03322" w:rsidRPr="00CC034E" w:rsidRDefault="000F31F1" w:rsidP="00CC034E">
      <w:pPr>
        <w:pStyle w:val="Prrafodelista"/>
        <w:numPr>
          <w:ilvl w:val="0"/>
          <w:numId w:val="1"/>
        </w:numPr>
        <w:spacing w:after="0" w:line="480" w:lineRule="auto"/>
        <w:jc w:val="both"/>
        <w:rPr>
          <w:rFonts w:ascii="Arial" w:hAnsi="Arial" w:cs="Arial"/>
          <w:sz w:val="20"/>
          <w:szCs w:val="20"/>
        </w:rPr>
      </w:pPr>
      <w:r w:rsidRPr="00C94076">
        <w:rPr>
          <w:rFonts w:ascii="Arial" w:hAnsi="Arial" w:cs="Arial"/>
          <w:b/>
          <w:sz w:val="20"/>
          <w:szCs w:val="20"/>
        </w:rPr>
        <w:t>Contenidos testimoniales:</w:t>
      </w:r>
      <w:r w:rsidR="00832281" w:rsidRPr="00C94076">
        <w:rPr>
          <w:rFonts w:ascii="Arial" w:hAnsi="Arial" w:cs="Arial"/>
          <w:b/>
          <w:sz w:val="20"/>
          <w:szCs w:val="20"/>
        </w:rPr>
        <w:t xml:space="preserve"> </w:t>
      </w:r>
      <w:r w:rsidR="00832281" w:rsidRPr="00C94076">
        <w:rPr>
          <w:rFonts w:ascii="Arial" w:hAnsi="Arial" w:cs="Arial"/>
          <w:bCs/>
          <w:sz w:val="20"/>
          <w:szCs w:val="20"/>
        </w:rPr>
        <w:t>l</w:t>
      </w:r>
      <w:r w:rsidRPr="00C94076">
        <w:rPr>
          <w:rFonts w:ascii="Arial" w:hAnsi="Arial" w:cs="Arial"/>
          <w:bCs/>
          <w:sz w:val="20"/>
          <w:szCs w:val="20"/>
        </w:rPr>
        <w:t xml:space="preserve">os contenidos </w:t>
      </w:r>
      <w:r w:rsidR="00101DC3" w:rsidRPr="00C94076">
        <w:rPr>
          <w:rFonts w:ascii="Arial" w:hAnsi="Arial" w:cs="Arial"/>
          <w:bCs/>
          <w:sz w:val="20"/>
          <w:szCs w:val="20"/>
        </w:rPr>
        <w:t xml:space="preserve">probatorios o testimoniales que aportan fundamentalmente las </w:t>
      </w:r>
      <w:r w:rsidR="00101DC3" w:rsidRPr="00C94076">
        <w:rPr>
          <w:rFonts w:ascii="Arial" w:hAnsi="Arial" w:cs="Arial"/>
          <w:bCs/>
          <w:i/>
          <w:sz w:val="20"/>
          <w:szCs w:val="20"/>
        </w:rPr>
        <w:t>dispensas y anulaciones matrimoniales</w:t>
      </w:r>
      <w:r w:rsidR="00CC034E">
        <w:rPr>
          <w:rFonts w:ascii="Arial" w:hAnsi="Arial" w:cs="Arial"/>
          <w:bCs/>
          <w:i/>
          <w:sz w:val="20"/>
          <w:szCs w:val="20"/>
        </w:rPr>
        <w:t xml:space="preserve"> </w:t>
      </w:r>
      <w:r w:rsidR="00504181" w:rsidRPr="00C94076">
        <w:rPr>
          <w:rFonts w:ascii="Arial" w:hAnsi="Arial" w:cs="Arial"/>
          <w:bCs/>
          <w:sz w:val="20"/>
          <w:szCs w:val="20"/>
        </w:rPr>
        <w:t xml:space="preserve">en archivos diocesanos </w:t>
      </w:r>
      <w:r w:rsidRPr="00C94076">
        <w:rPr>
          <w:rFonts w:ascii="Arial" w:hAnsi="Arial" w:cs="Arial"/>
          <w:bCs/>
          <w:sz w:val="20"/>
          <w:szCs w:val="20"/>
        </w:rPr>
        <w:t xml:space="preserve">adquieren un valor importante </w:t>
      </w:r>
      <w:r w:rsidR="00504181" w:rsidRPr="00C94076">
        <w:rPr>
          <w:rFonts w:ascii="Arial" w:hAnsi="Arial" w:cs="Arial"/>
          <w:bCs/>
          <w:sz w:val="20"/>
          <w:szCs w:val="20"/>
        </w:rPr>
        <w:t>dado que</w:t>
      </w:r>
      <w:r w:rsidR="00832281" w:rsidRPr="00C94076">
        <w:rPr>
          <w:rFonts w:ascii="Arial" w:hAnsi="Arial" w:cs="Arial"/>
          <w:bCs/>
          <w:sz w:val="20"/>
          <w:szCs w:val="20"/>
        </w:rPr>
        <w:t xml:space="preserve"> </w:t>
      </w:r>
      <w:r w:rsidR="00101DC3" w:rsidRPr="00C94076">
        <w:rPr>
          <w:rFonts w:ascii="Arial" w:hAnsi="Arial" w:cs="Arial"/>
          <w:bCs/>
          <w:sz w:val="20"/>
          <w:szCs w:val="20"/>
        </w:rPr>
        <w:t xml:space="preserve">son </w:t>
      </w:r>
      <w:r w:rsidR="006B0810" w:rsidRPr="00C94076">
        <w:rPr>
          <w:rFonts w:ascii="Arial" w:hAnsi="Arial" w:cs="Arial"/>
          <w:bCs/>
          <w:sz w:val="20"/>
          <w:szCs w:val="20"/>
        </w:rPr>
        <w:t>exclusivos</w:t>
      </w:r>
      <w:r w:rsidR="00832281" w:rsidRPr="00C94076">
        <w:rPr>
          <w:rFonts w:ascii="Arial" w:hAnsi="Arial" w:cs="Arial"/>
          <w:bCs/>
          <w:sz w:val="20"/>
          <w:szCs w:val="20"/>
        </w:rPr>
        <w:t xml:space="preserve"> </w:t>
      </w:r>
      <w:r w:rsidR="008B4D76" w:rsidRPr="00C94076">
        <w:rPr>
          <w:rFonts w:ascii="Arial" w:hAnsi="Arial" w:cs="Arial"/>
          <w:bCs/>
          <w:sz w:val="20"/>
          <w:szCs w:val="20"/>
        </w:rPr>
        <w:t>de</w:t>
      </w:r>
      <w:r w:rsidR="00832281" w:rsidRPr="00C94076">
        <w:rPr>
          <w:rFonts w:ascii="Arial" w:hAnsi="Arial" w:cs="Arial"/>
          <w:bCs/>
          <w:sz w:val="20"/>
          <w:szCs w:val="20"/>
        </w:rPr>
        <w:t xml:space="preserve"> </w:t>
      </w:r>
      <w:r w:rsidR="00101DC3" w:rsidRPr="00C94076">
        <w:rPr>
          <w:rFonts w:ascii="Arial" w:hAnsi="Arial" w:cs="Arial"/>
          <w:bCs/>
          <w:sz w:val="20"/>
          <w:szCs w:val="20"/>
        </w:rPr>
        <w:t xml:space="preserve">este </w:t>
      </w:r>
      <w:r w:rsidRPr="00C94076">
        <w:rPr>
          <w:rFonts w:ascii="Arial" w:hAnsi="Arial" w:cs="Arial"/>
          <w:bCs/>
          <w:sz w:val="20"/>
          <w:szCs w:val="20"/>
        </w:rPr>
        <w:t>tipo de archivos</w:t>
      </w:r>
      <w:r w:rsidR="00101DC3" w:rsidRPr="00C94076">
        <w:rPr>
          <w:rFonts w:ascii="Arial" w:hAnsi="Arial" w:cs="Arial"/>
          <w:bCs/>
          <w:sz w:val="20"/>
          <w:szCs w:val="20"/>
        </w:rPr>
        <w:t>.</w:t>
      </w:r>
      <w:r w:rsidR="00832281" w:rsidRPr="00C94076">
        <w:rPr>
          <w:rFonts w:ascii="Arial" w:hAnsi="Arial" w:cs="Arial"/>
          <w:bCs/>
          <w:sz w:val="20"/>
          <w:szCs w:val="20"/>
        </w:rPr>
        <w:t xml:space="preserve"> </w:t>
      </w:r>
      <w:r w:rsidR="00504181" w:rsidRPr="00C94076">
        <w:rPr>
          <w:rFonts w:ascii="Arial" w:hAnsi="Arial" w:cs="Arial"/>
          <w:bCs/>
          <w:sz w:val="20"/>
          <w:szCs w:val="20"/>
        </w:rPr>
        <w:t>Al margen del valor histórico que puedan aportar, condicionados en todo caso por la preservación del honor e intimidad de las personas, estos contenidos son garantía real de la participación de</w:t>
      </w:r>
      <w:r w:rsidR="009758BC" w:rsidRPr="00C94076">
        <w:rPr>
          <w:rFonts w:ascii="Arial" w:hAnsi="Arial" w:cs="Arial"/>
          <w:bCs/>
          <w:sz w:val="20"/>
          <w:szCs w:val="20"/>
        </w:rPr>
        <w:t xml:space="preserve"> individuos en </w:t>
      </w:r>
      <w:r w:rsidR="006B0810" w:rsidRPr="00C94076">
        <w:rPr>
          <w:rFonts w:ascii="Arial" w:hAnsi="Arial" w:cs="Arial"/>
          <w:bCs/>
          <w:sz w:val="20"/>
          <w:szCs w:val="20"/>
        </w:rPr>
        <w:t xml:space="preserve">dichos </w:t>
      </w:r>
      <w:r w:rsidR="009758BC" w:rsidRPr="00C94076">
        <w:rPr>
          <w:rFonts w:ascii="Arial" w:hAnsi="Arial" w:cs="Arial"/>
          <w:bCs/>
          <w:sz w:val="20"/>
          <w:szCs w:val="20"/>
        </w:rPr>
        <w:t>procesos</w:t>
      </w:r>
      <w:r w:rsidR="006B0810" w:rsidRPr="00C94076">
        <w:rPr>
          <w:rFonts w:ascii="Arial" w:hAnsi="Arial" w:cs="Arial"/>
          <w:bCs/>
          <w:sz w:val="20"/>
          <w:szCs w:val="20"/>
        </w:rPr>
        <w:t>.</w:t>
      </w:r>
    </w:p>
    <w:tbl>
      <w:tblPr>
        <w:tblStyle w:val="Tablaconcuadrcula"/>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7"/>
        <w:gridCol w:w="2693"/>
        <w:gridCol w:w="2835"/>
      </w:tblGrid>
      <w:tr w:rsidR="000C291E" w:rsidRPr="00C94076" w:rsidTr="00CC034E">
        <w:trPr>
          <w:trHeight w:val="130"/>
        </w:trPr>
        <w:tc>
          <w:tcPr>
            <w:tcW w:w="8505" w:type="dxa"/>
            <w:gridSpan w:val="3"/>
          </w:tcPr>
          <w:p w:rsidR="000C291E" w:rsidRPr="00C94076" w:rsidRDefault="000C291E" w:rsidP="00CC034E">
            <w:pPr>
              <w:ind w:left="108"/>
              <w:jc w:val="center"/>
              <w:rPr>
                <w:rFonts w:ascii="Arial" w:hAnsi="Arial" w:cs="Arial"/>
                <w:b/>
                <w:sz w:val="20"/>
                <w:szCs w:val="20"/>
              </w:rPr>
            </w:pPr>
            <w:r w:rsidRPr="00C94076">
              <w:rPr>
                <w:rFonts w:ascii="Arial" w:hAnsi="Arial" w:cs="Arial"/>
                <w:b/>
                <w:sz w:val="20"/>
                <w:szCs w:val="20"/>
              </w:rPr>
              <w:t>ARCHIVO DIOCESANO O EPISCOPAL</w:t>
            </w:r>
          </w:p>
        </w:tc>
      </w:tr>
      <w:tr w:rsidR="000C291E" w:rsidRPr="00C94076" w:rsidTr="00CC03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977" w:type="dxa"/>
          </w:tcPr>
          <w:p w:rsidR="000C291E" w:rsidRPr="00C94076" w:rsidRDefault="000C291E" w:rsidP="00CC034E">
            <w:pPr>
              <w:jc w:val="center"/>
              <w:rPr>
                <w:rFonts w:ascii="Arial" w:hAnsi="Arial" w:cs="Arial"/>
                <w:b/>
                <w:sz w:val="20"/>
                <w:szCs w:val="20"/>
              </w:rPr>
            </w:pPr>
            <w:r w:rsidRPr="00C94076">
              <w:rPr>
                <w:rFonts w:ascii="Arial" w:hAnsi="Arial" w:cs="Arial"/>
                <w:b/>
                <w:sz w:val="20"/>
                <w:szCs w:val="20"/>
              </w:rPr>
              <w:t>Contenidos</w:t>
            </w:r>
          </w:p>
        </w:tc>
        <w:tc>
          <w:tcPr>
            <w:tcW w:w="2693" w:type="dxa"/>
          </w:tcPr>
          <w:p w:rsidR="000C291E" w:rsidRPr="00C94076" w:rsidRDefault="000C291E" w:rsidP="00CC034E">
            <w:pPr>
              <w:jc w:val="center"/>
              <w:rPr>
                <w:rFonts w:ascii="Arial" w:hAnsi="Arial" w:cs="Arial"/>
                <w:b/>
                <w:sz w:val="20"/>
                <w:szCs w:val="20"/>
              </w:rPr>
            </w:pPr>
            <w:r w:rsidRPr="00C94076">
              <w:rPr>
                <w:rFonts w:ascii="Arial" w:hAnsi="Arial" w:cs="Arial"/>
                <w:b/>
                <w:sz w:val="20"/>
                <w:szCs w:val="20"/>
              </w:rPr>
              <w:t>Series documentales</w:t>
            </w:r>
          </w:p>
        </w:tc>
        <w:tc>
          <w:tcPr>
            <w:tcW w:w="2835" w:type="dxa"/>
          </w:tcPr>
          <w:p w:rsidR="000C291E" w:rsidRPr="00C94076" w:rsidRDefault="000C291E" w:rsidP="00CC034E">
            <w:pPr>
              <w:jc w:val="center"/>
              <w:rPr>
                <w:rFonts w:ascii="Arial" w:hAnsi="Arial" w:cs="Arial"/>
                <w:b/>
                <w:sz w:val="20"/>
                <w:szCs w:val="20"/>
              </w:rPr>
            </w:pPr>
            <w:r w:rsidRPr="00C94076">
              <w:rPr>
                <w:rFonts w:ascii="Arial" w:hAnsi="Arial" w:cs="Arial"/>
                <w:b/>
                <w:sz w:val="20"/>
                <w:szCs w:val="20"/>
              </w:rPr>
              <w:t>Otros archivos con iguales contenidos</w:t>
            </w:r>
          </w:p>
        </w:tc>
      </w:tr>
      <w:tr w:rsidR="00797E79" w:rsidRPr="00C94076" w:rsidTr="00CC03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977" w:type="dxa"/>
            <w:vMerge w:val="restart"/>
          </w:tcPr>
          <w:p w:rsidR="00797E79" w:rsidRPr="00C94076" w:rsidRDefault="00797E79" w:rsidP="00CC034E">
            <w:pPr>
              <w:jc w:val="center"/>
              <w:rPr>
                <w:rFonts w:ascii="Arial" w:hAnsi="Arial" w:cs="Arial"/>
                <w:sz w:val="20"/>
                <w:szCs w:val="20"/>
              </w:rPr>
            </w:pPr>
          </w:p>
          <w:p w:rsidR="00797E79" w:rsidRPr="00C94076" w:rsidRDefault="00797E79" w:rsidP="00CC034E">
            <w:pPr>
              <w:jc w:val="center"/>
              <w:rPr>
                <w:rFonts w:ascii="Arial" w:hAnsi="Arial" w:cs="Arial"/>
                <w:sz w:val="20"/>
                <w:szCs w:val="20"/>
              </w:rPr>
            </w:pPr>
            <w:r w:rsidRPr="00C94076">
              <w:rPr>
                <w:rFonts w:ascii="Arial" w:hAnsi="Arial" w:cs="Arial"/>
                <w:sz w:val="20"/>
                <w:szCs w:val="20"/>
              </w:rPr>
              <w:t>Económicos</w:t>
            </w:r>
          </w:p>
        </w:tc>
        <w:tc>
          <w:tcPr>
            <w:tcW w:w="2693" w:type="dxa"/>
          </w:tcPr>
          <w:p w:rsidR="00797E79" w:rsidRPr="00C94076" w:rsidRDefault="00797E79" w:rsidP="00CC034E">
            <w:pPr>
              <w:jc w:val="center"/>
              <w:rPr>
                <w:rFonts w:ascii="Arial" w:hAnsi="Arial" w:cs="Arial"/>
                <w:sz w:val="20"/>
                <w:szCs w:val="20"/>
              </w:rPr>
            </w:pPr>
            <w:r w:rsidRPr="00C94076">
              <w:rPr>
                <w:rFonts w:ascii="Arial" w:hAnsi="Arial" w:cs="Arial"/>
                <w:sz w:val="20"/>
                <w:szCs w:val="20"/>
              </w:rPr>
              <w:t>Diezmos</w:t>
            </w:r>
          </w:p>
        </w:tc>
        <w:tc>
          <w:tcPr>
            <w:tcW w:w="2835" w:type="dxa"/>
          </w:tcPr>
          <w:p w:rsidR="00797E79" w:rsidRPr="00C94076" w:rsidRDefault="00797E79" w:rsidP="00CC034E">
            <w:pPr>
              <w:jc w:val="center"/>
              <w:rPr>
                <w:rFonts w:ascii="Arial" w:hAnsi="Arial" w:cs="Arial"/>
                <w:sz w:val="20"/>
                <w:szCs w:val="20"/>
              </w:rPr>
            </w:pPr>
            <w:r w:rsidRPr="00C94076">
              <w:rPr>
                <w:rFonts w:ascii="Arial" w:hAnsi="Arial" w:cs="Arial"/>
                <w:sz w:val="20"/>
                <w:szCs w:val="20"/>
              </w:rPr>
              <w:t>Catedralicios</w:t>
            </w:r>
          </w:p>
        </w:tc>
      </w:tr>
      <w:tr w:rsidR="00797E79" w:rsidRPr="00C94076" w:rsidTr="00CC03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977" w:type="dxa"/>
            <w:vMerge/>
          </w:tcPr>
          <w:p w:rsidR="00797E79" w:rsidRPr="00C94076" w:rsidRDefault="00797E79" w:rsidP="00CC034E">
            <w:pPr>
              <w:jc w:val="center"/>
              <w:rPr>
                <w:rFonts w:ascii="Arial" w:hAnsi="Arial" w:cs="Arial"/>
                <w:sz w:val="20"/>
                <w:szCs w:val="20"/>
              </w:rPr>
            </w:pPr>
          </w:p>
        </w:tc>
        <w:tc>
          <w:tcPr>
            <w:tcW w:w="2693" w:type="dxa"/>
          </w:tcPr>
          <w:p w:rsidR="00797E79" w:rsidRPr="00C94076" w:rsidRDefault="00797E79" w:rsidP="00CC034E">
            <w:pPr>
              <w:jc w:val="center"/>
              <w:rPr>
                <w:rFonts w:ascii="Arial" w:hAnsi="Arial" w:cs="Arial"/>
                <w:sz w:val="20"/>
                <w:szCs w:val="20"/>
              </w:rPr>
            </w:pPr>
            <w:r w:rsidRPr="00C94076">
              <w:rPr>
                <w:rFonts w:ascii="Arial" w:hAnsi="Arial" w:cs="Arial"/>
                <w:sz w:val="20"/>
                <w:szCs w:val="20"/>
              </w:rPr>
              <w:t>Primicias</w:t>
            </w:r>
          </w:p>
        </w:tc>
        <w:tc>
          <w:tcPr>
            <w:tcW w:w="2835" w:type="dxa"/>
          </w:tcPr>
          <w:p w:rsidR="00797E79" w:rsidRPr="00C94076" w:rsidRDefault="00797E79" w:rsidP="00CC034E">
            <w:pPr>
              <w:jc w:val="center"/>
              <w:rPr>
                <w:rFonts w:ascii="Arial" w:hAnsi="Arial" w:cs="Arial"/>
                <w:sz w:val="20"/>
                <w:szCs w:val="20"/>
              </w:rPr>
            </w:pPr>
            <w:r w:rsidRPr="00C94076">
              <w:rPr>
                <w:rFonts w:ascii="Arial" w:hAnsi="Arial" w:cs="Arial"/>
                <w:sz w:val="20"/>
                <w:szCs w:val="20"/>
              </w:rPr>
              <w:t>Catedralicios</w:t>
            </w:r>
          </w:p>
        </w:tc>
      </w:tr>
      <w:tr w:rsidR="00797E79" w:rsidRPr="00C94076" w:rsidTr="00CC03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977" w:type="dxa"/>
            <w:vMerge/>
          </w:tcPr>
          <w:p w:rsidR="00797E79" w:rsidRPr="00C94076" w:rsidRDefault="00797E79" w:rsidP="00CC034E">
            <w:pPr>
              <w:jc w:val="center"/>
              <w:rPr>
                <w:rFonts w:ascii="Arial" w:hAnsi="Arial" w:cs="Arial"/>
                <w:sz w:val="20"/>
                <w:szCs w:val="20"/>
              </w:rPr>
            </w:pPr>
          </w:p>
        </w:tc>
        <w:tc>
          <w:tcPr>
            <w:tcW w:w="2693" w:type="dxa"/>
          </w:tcPr>
          <w:p w:rsidR="00797E79" w:rsidRPr="00C94076" w:rsidRDefault="00797E79" w:rsidP="00CC034E">
            <w:pPr>
              <w:jc w:val="center"/>
              <w:rPr>
                <w:rFonts w:ascii="Arial" w:hAnsi="Arial" w:cs="Arial"/>
                <w:sz w:val="20"/>
                <w:szCs w:val="20"/>
              </w:rPr>
            </w:pPr>
            <w:r w:rsidRPr="00C94076">
              <w:rPr>
                <w:rFonts w:ascii="Arial" w:hAnsi="Arial" w:cs="Arial"/>
                <w:sz w:val="20"/>
                <w:szCs w:val="20"/>
              </w:rPr>
              <w:t>Censos</w:t>
            </w:r>
          </w:p>
        </w:tc>
        <w:tc>
          <w:tcPr>
            <w:tcW w:w="2835" w:type="dxa"/>
          </w:tcPr>
          <w:p w:rsidR="00797E79" w:rsidRPr="00C94076" w:rsidRDefault="00797E79" w:rsidP="00CC034E">
            <w:pPr>
              <w:jc w:val="center"/>
              <w:rPr>
                <w:rFonts w:ascii="Arial" w:hAnsi="Arial" w:cs="Arial"/>
                <w:sz w:val="20"/>
                <w:szCs w:val="20"/>
              </w:rPr>
            </w:pPr>
            <w:r w:rsidRPr="00C94076">
              <w:rPr>
                <w:rFonts w:ascii="Arial" w:hAnsi="Arial" w:cs="Arial"/>
                <w:sz w:val="20"/>
                <w:szCs w:val="20"/>
              </w:rPr>
              <w:t>Parroquiales, Catedralicios, Monásticos</w:t>
            </w:r>
          </w:p>
        </w:tc>
      </w:tr>
      <w:tr w:rsidR="000C291E" w:rsidRPr="00C94076" w:rsidTr="00CC03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977" w:type="dxa"/>
          </w:tcPr>
          <w:p w:rsidR="000C291E" w:rsidRPr="00C94076" w:rsidRDefault="00822F7B" w:rsidP="00CC034E">
            <w:pPr>
              <w:jc w:val="center"/>
              <w:rPr>
                <w:rFonts w:ascii="Arial" w:hAnsi="Arial" w:cs="Arial"/>
                <w:sz w:val="20"/>
                <w:szCs w:val="20"/>
              </w:rPr>
            </w:pPr>
            <w:r w:rsidRPr="00C94076">
              <w:rPr>
                <w:rFonts w:ascii="Arial" w:hAnsi="Arial" w:cs="Arial"/>
                <w:sz w:val="20"/>
                <w:szCs w:val="20"/>
              </w:rPr>
              <w:t>Demográficos</w:t>
            </w:r>
          </w:p>
        </w:tc>
        <w:tc>
          <w:tcPr>
            <w:tcW w:w="2693" w:type="dxa"/>
          </w:tcPr>
          <w:p w:rsidR="000C291E" w:rsidRPr="00C94076" w:rsidRDefault="00822F7B" w:rsidP="00CC034E">
            <w:pPr>
              <w:jc w:val="center"/>
              <w:rPr>
                <w:rFonts w:ascii="Arial" w:hAnsi="Arial" w:cs="Arial"/>
                <w:sz w:val="20"/>
                <w:szCs w:val="20"/>
              </w:rPr>
            </w:pPr>
            <w:r w:rsidRPr="00C94076">
              <w:rPr>
                <w:rFonts w:ascii="Arial" w:hAnsi="Arial" w:cs="Arial"/>
                <w:sz w:val="20"/>
                <w:szCs w:val="20"/>
              </w:rPr>
              <w:t>Padrones Parroquiales</w:t>
            </w:r>
          </w:p>
        </w:tc>
        <w:tc>
          <w:tcPr>
            <w:tcW w:w="2835" w:type="dxa"/>
          </w:tcPr>
          <w:p w:rsidR="000C291E" w:rsidRPr="00C94076" w:rsidRDefault="00822F7B" w:rsidP="00CC034E">
            <w:pPr>
              <w:jc w:val="center"/>
              <w:rPr>
                <w:rFonts w:ascii="Arial" w:hAnsi="Arial" w:cs="Arial"/>
                <w:sz w:val="20"/>
                <w:szCs w:val="20"/>
              </w:rPr>
            </w:pPr>
            <w:r w:rsidRPr="00C94076">
              <w:rPr>
                <w:rFonts w:ascii="Arial" w:hAnsi="Arial" w:cs="Arial"/>
                <w:sz w:val="20"/>
                <w:szCs w:val="20"/>
              </w:rPr>
              <w:t>Parroquiales</w:t>
            </w:r>
          </w:p>
        </w:tc>
      </w:tr>
      <w:tr w:rsidR="000C291E" w:rsidRPr="00C94076" w:rsidTr="00CC03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977" w:type="dxa"/>
          </w:tcPr>
          <w:p w:rsidR="000C291E" w:rsidRPr="00C94076" w:rsidRDefault="0026054C" w:rsidP="00CC034E">
            <w:pPr>
              <w:jc w:val="center"/>
              <w:rPr>
                <w:rFonts w:ascii="Arial" w:hAnsi="Arial" w:cs="Arial"/>
                <w:sz w:val="20"/>
                <w:szCs w:val="20"/>
              </w:rPr>
            </w:pPr>
            <w:r w:rsidRPr="00C94076">
              <w:rPr>
                <w:rFonts w:ascii="Arial" w:hAnsi="Arial" w:cs="Arial"/>
                <w:sz w:val="20"/>
                <w:szCs w:val="20"/>
              </w:rPr>
              <w:t>Arte</w:t>
            </w:r>
          </w:p>
        </w:tc>
        <w:tc>
          <w:tcPr>
            <w:tcW w:w="2693" w:type="dxa"/>
          </w:tcPr>
          <w:p w:rsidR="000C291E" w:rsidRPr="00C94076" w:rsidRDefault="0026054C" w:rsidP="00CC034E">
            <w:pPr>
              <w:jc w:val="center"/>
              <w:rPr>
                <w:rFonts w:ascii="Arial" w:hAnsi="Arial" w:cs="Arial"/>
                <w:sz w:val="20"/>
                <w:szCs w:val="20"/>
              </w:rPr>
            </w:pPr>
            <w:r w:rsidRPr="00C94076">
              <w:rPr>
                <w:rFonts w:ascii="Arial" w:hAnsi="Arial" w:cs="Arial"/>
                <w:sz w:val="20"/>
                <w:szCs w:val="20"/>
              </w:rPr>
              <w:t>Bienes de cofradías: inventarios</w:t>
            </w:r>
          </w:p>
        </w:tc>
        <w:tc>
          <w:tcPr>
            <w:tcW w:w="2835" w:type="dxa"/>
          </w:tcPr>
          <w:p w:rsidR="000C291E" w:rsidRPr="00C94076" w:rsidRDefault="0026054C" w:rsidP="00CC034E">
            <w:pPr>
              <w:jc w:val="center"/>
              <w:rPr>
                <w:rFonts w:ascii="Arial" w:hAnsi="Arial" w:cs="Arial"/>
                <w:sz w:val="20"/>
                <w:szCs w:val="20"/>
              </w:rPr>
            </w:pPr>
            <w:r w:rsidRPr="00C94076">
              <w:rPr>
                <w:rFonts w:ascii="Arial" w:hAnsi="Arial" w:cs="Arial"/>
                <w:sz w:val="20"/>
                <w:szCs w:val="20"/>
              </w:rPr>
              <w:t>Parroquiales</w:t>
            </w:r>
          </w:p>
        </w:tc>
      </w:tr>
      <w:tr w:rsidR="000C291E" w:rsidRPr="00C94076" w:rsidTr="00CC03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977" w:type="dxa"/>
          </w:tcPr>
          <w:p w:rsidR="000C291E" w:rsidRPr="00C94076" w:rsidRDefault="00256BD7" w:rsidP="00CC034E">
            <w:pPr>
              <w:jc w:val="center"/>
              <w:rPr>
                <w:rFonts w:ascii="Arial" w:hAnsi="Arial" w:cs="Arial"/>
                <w:sz w:val="20"/>
                <w:szCs w:val="20"/>
              </w:rPr>
            </w:pPr>
            <w:r w:rsidRPr="00C94076">
              <w:rPr>
                <w:rFonts w:ascii="Arial" w:hAnsi="Arial" w:cs="Arial"/>
                <w:sz w:val="20"/>
                <w:szCs w:val="20"/>
              </w:rPr>
              <w:t>Testimoniales y probatorios</w:t>
            </w:r>
          </w:p>
        </w:tc>
        <w:tc>
          <w:tcPr>
            <w:tcW w:w="2693" w:type="dxa"/>
          </w:tcPr>
          <w:p w:rsidR="000C291E" w:rsidRPr="00C94076" w:rsidRDefault="00256BD7" w:rsidP="00CC034E">
            <w:pPr>
              <w:jc w:val="center"/>
              <w:rPr>
                <w:rFonts w:ascii="Arial" w:hAnsi="Arial" w:cs="Arial"/>
                <w:sz w:val="20"/>
                <w:szCs w:val="20"/>
              </w:rPr>
            </w:pPr>
            <w:r w:rsidRPr="00C94076">
              <w:rPr>
                <w:rFonts w:ascii="Arial" w:hAnsi="Arial" w:cs="Arial"/>
                <w:sz w:val="20"/>
                <w:szCs w:val="20"/>
              </w:rPr>
              <w:t>Anulaciones y dispensas matrimoniales</w:t>
            </w:r>
          </w:p>
        </w:tc>
        <w:tc>
          <w:tcPr>
            <w:tcW w:w="2835" w:type="dxa"/>
          </w:tcPr>
          <w:p w:rsidR="000C291E" w:rsidRPr="00C94076" w:rsidRDefault="00256BD7" w:rsidP="00CC034E">
            <w:pPr>
              <w:jc w:val="center"/>
              <w:rPr>
                <w:rFonts w:ascii="Arial" w:hAnsi="Arial" w:cs="Arial"/>
                <w:sz w:val="20"/>
                <w:szCs w:val="20"/>
              </w:rPr>
            </w:pPr>
            <w:r w:rsidRPr="00C94076">
              <w:rPr>
                <w:rFonts w:ascii="Arial" w:hAnsi="Arial" w:cs="Arial"/>
                <w:sz w:val="20"/>
                <w:szCs w:val="20"/>
              </w:rPr>
              <w:t>-------</w:t>
            </w:r>
          </w:p>
        </w:tc>
      </w:tr>
    </w:tbl>
    <w:p w:rsidR="006B0810" w:rsidRPr="00C94076" w:rsidRDefault="006B0810" w:rsidP="004B1701">
      <w:pPr>
        <w:pStyle w:val="Prrafodelista"/>
        <w:numPr>
          <w:ilvl w:val="0"/>
          <w:numId w:val="10"/>
        </w:numPr>
        <w:spacing w:after="0" w:line="480" w:lineRule="auto"/>
        <w:jc w:val="center"/>
        <w:rPr>
          <w:rFonts w:ascii="Arial" w:hAnsi="Arial" w:cs="Arial"/>
          <w:sz w:val="20"/>
          <w:szCs w:val="20"/>
        </w:rPr>
      </w:pPr>
      <w:r w:rsidRPr="00C94076">
        <w:rPr>
          <w:rFonts w:ascii="Arial" w:hAnsi="Arial" w:cs="Arial"/>
          <w:sz w:val="20"/>
          <w:szCs w:val="20"/>
        </w:rPr>
        <w:t>Contenidos históricos en archivos diocesanos</w:t>
      </w:r>
    </w:p>
    <w:p w:rsidR="006B0810" w:rsidRPr="00C94076" w:rsidRDefault="006B0810" w:rsidP="0093101E">
      <w:pPr>
        <w:spacing w:after="0" w:line="480" w:lineRule="auto"/>
        <w:jc w:val="both"/>
        <w:rPr>
          <w:rFonts w:ascii="Arial" w:hAnsi="Arial" w:cs="Arial"/>
          <w:b/>
          <w:sz w:val="20"/>
          <w:szCs w:val="20"/>
          <w:u w:val="single"/>
        </w:rPr>
      </w:pPr>
    </w:p>
    <w:p w:rsidR="00932E41" w:rsidRPr="00C94076" w:rsidRDefault="0058328A" w:rsidP="0093101E">
      <w:pPr>
        <w:spacing w:after="0" w:line="480" w:lineRule="auto"/>
        <w:jc w:val="both"/>
        <w:rPr>
          <w:rFonts w:ascii="Arial" w:hAnsi="Arial" w:cs="Arial"/>
          <w:sz w:val="20"/>
          <w:szCs w:val="20"/>
        </w:rPr>
      </w:pPr>
      <w:r w:rsidRPr="00C94076">
        <w:rPr>
          <w:rFonts w:ascii="Arial" w:hAnsi="Arial" w:cs="Arial"/>
          <w:b/>
          <w:sz w:val="20"/>
          <w:szCs w:val="20"/>
          <w:u w:val="single"/>
        </w:rPr>
        <w:t>Archivos Monásticos-Conventuales</w:t>
      </w:r>
      <w:r w:rsidRPr="00C94076">
        <w:rPr>
          <w:rFonts w:ascii="Arial" w:hAnsi="Arial" w:cs="Arial"/>
          <w:b/>
          <w:sz w:val="20"/>
          <w:szCs w:val="20"/>
        </w:rPr>
        <w:t>.</w:t>
      </w:r>
      <w:r w:rsidRPr="00C94076">
        <w:rPr>
          <w:rFonts w:ascii="Arial" w:hAnsi="Arial" w:cs="Arial"/>
          <w:sz w:val="20"/>
          <w:szCs w:val="20"/>
        </w:rPr>
        <w:t xml:space="preserve"> Desde los primeros siglos, el sentir cristiano ha buscado la perfección ascética </w:t>
      </w:r>
      <w:r w:rsidR="00D201AA" w:rsidRPr="00C94076">
        <w:rPr>
          <w:rFonts w:ascii="Arial" w:hAnsi="Arial" w:cs="Arial"/>
          <w:sz w:val="20"/>
          <w:szCs w:val="20"/>
        </w:rPr>
        <w:t xml:space="preserve">alejándose </w:t>
      </w:r>
      <w:r w:rsidR="00C55331" w:rsidRPr="00C94076">
        <w:rPr>
          <w:rFonts w:ascii="Arial" w:hAnsi="Arial" w:cs="Arial"/>
          <w:sz w:val="20"/>
          <w:szCs w:val="20"/>
        </w:rPr>
        <w:t xml:space="preserve">del mundo, tomando </w:t>
      </w:r>
      <w:r w:rsidRPr="00C94076">
        <w:rPr>
          <w:rFonts w:ascii="Arial" w:hAnsi="Arial" w:cs="Arial"/>
          <w:sz w:val="20"/>
          <w:szCs w:val="20"/>
        </w:rPr>
        <w:t xml:space="preserve">refugio en la soledad de los desiertos. </w:t>
      </w:r>
      <w:r w:rsidR="00932E41" w:rsidRPr="00C94076">
        <w:rPr>
          <w:rFonts w:ascii="Arial" w:hAnsi="Arial" w:cs="Arial"/>
          <w:sz w:val="20"/>
          <w:szCs w:val="20"/>
        </w:rPr>
        <w:t>E</w:t>
      </w:r>
      <w:r w:rsidRPr="00C94076">
        <w:rPr>
          <w:rFonts w:ascii="Arial" w:hAnsi="Arial" w:cs="Arial"/>
          <w:sz w:val="20"/>
          <w:szCs w:val="20"/>
        </w:rPr>
        <w:t xml:space="preserve">remitas, que vivían entregados a la oración y a la penitencia. Pronto aumentaron en número </w:t>
      </w:r>
      <w:r w:rsidR="00932E41" w:rsidRPr="00C94076">
        <w:rPr>
          <w:rFonts w:ascii="Arial" w:hAnsi="Arial" w:cs="Arial"/>
          <w:sz w:val="20"/>
          <w:szCs w:val="20"/>
        </w:rPr>
        <w:t>viéndose</w:t>
      </w:r>
      <w:r w:rsidRPr="00C94076">
        <w:rPr>
          <w:rFonts w:ascii="Arial" w:hAnsi="Arial" w:cs="Arial"/>
          <w:sz w:val="20"/>
          <w:szCs w:val="20"/>
        </w:rPr>
        <w:t xml:space="preserve"> obligados a ponerse bajo la jurisdicción de un maestro que les guiara. De este modo, aparecen los </w:t>
      </w:r>
      <w:r w:rsidR="00D201AA" w:rsidRPr="00C94076">
        <w:rPr>
          <w:rFonts w:ascii="Arial" w:hAnsi="Arial" w:cs="Arial"/>
          <w:sz w:val="20"/>
          <w:szCs w:val="20"/>
        </w:rPr>
        <w:t xml:space="preserve">primeros </w:t>
      </w:r>
      <w:r w:rsidRPr="00C94076">
        <w:rPr>
          <w:rFonts w:ascii="Arial" w:hAnsi="Arial" w:cs="Arial"/>
          <w:sz w:val="20"/>
          <w:szCs w:val="20"/>
        </w:rPr>
        <w:t xml:space="preserve">cenobios. </w:t>
      </w:r>
      <w:r w:rsidR="004F15FE" w:rsidRPr="00C94076">
        <w:rPr>
          <w:rFonts w:ascii="Arial" w:hAnsi="Arial" w:cs="Arial"/>
          <w:sz w:val="20"/>
          <w:szCs w:val="20"/>
        </w:rPr>
        <w:t xml:space="preserve">Con el paso del tiempo el </w:t>
      </w:r>
      <w:r w:rsidRPr="00C94076">
        <w:rPr>
          <w:rFonts w:ascii="Arial" w:hAnsi="Arial" w:cs="Arial"/>
          <w:sz w:val="20"/>
          <w:szCs w:val="20"/>
        </w:rPr>
        <w:t xml:space="preserve">monacato </w:t>
      </w:r>
      <w:r w:rsidR="004F15FE" w:rsidRPr="00C94076">
        <w:rPr>
          <w:rFonts w:ascii="Arial" w:hAnsi="Arial" w:cs="Arial"/>
          <w:sz w:val="20"/>
          <w:szCs w:val="20"/>
        </w:rPr>
        <w:t>sigue floreciendo</w:t>
      </w:r>
      <w:r w:rsidR="00287E1C" w:rsidRPr="00C94076">
        <w:rPr>
          <w:rFonts w:ascii="Arial" w:hAnsi="Arial" w:cs="Arial"/>
          <w:sz w:val="20"/>
          <w:szCs w:val="20"/>
        </w:rPr>
        <w:t xml:space="preserve"> </w:t>
      </w:r>
      <w:r w:rsidR="004F15FE" w:rsidRPr="00C94076">
        <w:rPr>
          <w:rFonts w:ascii="Arial" w:hAnsi="Arial" w:cs="Arial"/>
          <w:sz w:val="20"/>
          <w:szCs w:val="20"/>
        </w:rPr>
        <w:t xml:space="preserve">y aparecen </w:t>
      </w:r>
      <w:r w:rsidRPr="00C94076">
        <w:rPr>
          <w:rFonts w:ascii="Arial" w:hAnsi="Arial" w:cs="Arial"/>
          <w:sz w:val="20"/>
          <w:szCs w:val="20"/>
        </w:rPr>
        <w:t xml:space="preserve">nuevas órdenes (Cister y Cluny). Pronto surgieron las órdenes mendicantes, que respondían a la necesidad de acomodarse a la sociedad en la que se desarrollaban. </w:t>
      </w:r>
    </w:p>
    <w:p w:rsidR="00932E41" w:rsidRPr="00C94076" w:rsidRDefault="00932E41" w:rsidP="00CC034E">
      <w:pPr>
        <w:spacing w:after="0" w:line="480" w:lineRule="auto"/>
        <w:ind w:firstLine="708"/>
        <w:jc w:val="both"/>
        <w:rPr>
          <w:rFonts w:ascii="Arial" w:hAnsi="Arial" w:cs="Arial"/>
          <w:sz w:val="20"/>
          <w:szCs w:val="20"/>
        </w:rPr>
      </w:pPr>
      <w:r w:rsidRPr="00C94076">
        <w:rPr>
          <w:rFonts w:ascii="Arial" w:hAnsi="Arial" w:cs="Arial"/>
          <w:sz w:val="20"/>
          <w:szCs w:val="20"/>
        </w:rPr>
        <w:lastRenderedPageBreak/>
        <w:t xml:space="preserve">Las órdenes religiosas, tanto monásticas como mendicantes, son, y han sido a lo largo de los siglos, fuente de una inmensa producción documental. </w:t>
      </w:r>
      <w:r w:rsidR="008F1807" w:rsidRPr="00C94076">
        <w:rPr>
          <w:rFonts w:ascii="Arial" w:hAnsi="Arial" w:cs="Arial"/>
          <w:sz w:val="20"/>
          <w:szCs w:val="20"/>
        </w:rPr>
        <w:t xml:space="preserve">Los contenidos que aparecen en sus archivos gozan de un importantísimo valor histórico, cuestión que les hace ser preservados por la Iglesia </w:t>
      </w:r>
      <w:r w:rsidR="00FE3F9A" w:rsidRPr="00C94076">
        <w:rPr>
          <w:rFonts w:ascii="Arial" w:hAnsi="Arial" w:cs="Arial"/>
          <w:sz w:val="20"/>
          <w:szCs w:val="20"/>
        </w:rPr>
        <w:t>de forma especial. Tal situación ha impedido</w:t>
      </w:r>
      <w:r w:rsidR="004F15FE" w:rsidRPr="00C94076">
        <w:rPr>
          <w:rFonts w:ascii="Arial" w:hAnsi="Arial" w:cs="Arial"/>
          <w:sz w:val="20"/>
          <w:szCs w:val="20"/>
        </w:rPr>
        <w:t>,</w:t>
      </w:r>
      <w:r w:rsidR="00FE3F9A" w:rsidRPr="00C94076">
        <w:rPr>
          <w:rFonts w:ascii="Arial" w:hAnsi="Arial" w:cs="Arial"/>
          <w:sz w:val="20"/>
          <w:szCs w:val="20"/>
        </w:rPr>
        <w:t xml:space="preserve"> en algunos casos</w:t>
      </w:r>
      <w:r w:rsidR="004F15FE" w:rsidRPr="00C94076">
        <w:rPr>
          <w:rFonts w:ascii="Arial" w:hAnsi="Arial" w:cs="Arial"/>
          <w:sz w:val="20"/>
          <w:szCs w:val="20"/>
        </w:rPr>
        <w:t>,</w:t>
      </w:r>
      <w:r w:rsidR="00FE3F9A" w:rsidRPr="00C94076">
        <w:rPr>
          <w:rFonts w:ascii="Arial" w:hAnsi="Arial" w:cs="Arial"/>
          <w:sz w:val="20"/>
          <w:szCs w:val="20"/>
        </w:rPr>
        <w:t xml:space="preserve"> el acceso </w:t>
      </w:r>
      <w:r w:rsidR="00676438" w:rsidRPr="00C94076">
        <w:rPr>
          <w:rFonts w:ascii="Arial" w:hAnsi="Arial" w:cs="Arial"/>
          <w:sz w:val="20"/>
          <w:szCs w:val="20"/>
        </w:rPr>
        <w:t xml:space="preserve">directo </w:t>
      </w:r>
      <w:r w:rsidR="00FE3F9A" w:rsidRPr="00C94076">
        <w:rPr>
          <w:rFonts w:ascii="Arial" w:hAnsi="Arial" w:cs="Arial"/>
          <w:sz w:val="20"/>
          <w:szCs w:val="20"/>
        </w:rPr>
        <w:t>a la documentación</w:t>
      </w:r>
      <w:r w:rsidR="000605CC" w:rsidRPr="00C94076">
        <w:rPr>
          <w:rFonts w:ascii="Arial" w:hAnsi="Arial" w:cs="Arial"/>
          <w:sz w:val="20"/>
          <w:szCs w:val="20"/>
        </w:rPr>
        <w:t>, considerándose parte de estos archivos</w:t>
      </w:r>
      <w:r w:rsidR="0030345A" w:rsidRPr="00C94076">
        <w:rPr>
          <w:rFonts w:ascii="Arial" w:hAnsi="Arial" w:cs="Arial"/>
          <w:sz w:val="20"/>
          <w:szCs w:val="20"/>
        </w:rPr>
        <w:t>,</w:t>
      </w:r>
      <w:r w:rsidR="000605CC" w:rsidRPr="00C94076">
        <w:rPr>
          <w:rFonts w:ascii="Arial" w:hAnsi="Arial" w:cs="Arial"/>
          <w:sz w:val="20"/>
          <w:szCs w:val="20"/>
        </w:rPr>
        <w:t xml:space="preserve"> como grandes desconocidos para la historia. </w:t>
      </w:r>
      <w:r w:rsidR="00D72CD4" w:rsidRPr="00C94076">
        <w:rPr>
          <w:rFonts w:ascii="Arial" w:hAnsi="Arial" w:cs="Arial"/>
          <w:sz w:val="20"/>
          <w:szCs w:val="20"/>
        </w:rPr>
        <w:t xml:space="preserve">El </w:t>
      </w:r>
      <w:r w:rsidRPr="00C94076">
        <w:rPr>
          <w:rFonts w:ascii="Arial" w:hAnsi="Arial" w:cs="Arial"/>
          <w:sz w:val="20"/>
          <w:szCs w:val="20"/>
        </w:rPr>
        <w:t>cuadro de clasificación</w:t>
      </w:r>
      <w:r w:rsidR="00D72CD4" w:rsidRPr="00C94076">
        <w:rPr>
          <w:rFonts w:ascii="Arial" w:hAnsi="Arial" w:cs="Arial"/>
          <w:sz w:val="20"/>
          <w:szCs w:val="20"/>
        </w:rPr>
        <w:t xml:space="preserve"> de estas entidades</w:t>
      </w:r>
      <w:r w:rsidR="008F1807" w:rsidRPr="00C94076">
        <w:rPr>
          <w:rFonts w:ascii="Arial" w:hAnsi="Arial" w:cs="Arial"/>
          <w:sz w:val="20"/>
          <w:szCs w:val="20"/>
        </w:rPr>
        <w:t xml:space="preserve"> debe reflejar la singularidad de cada </w:t>
      </w:r>
      <w:r w:rsidR="00D72CD4" w:rsidRPr="00C94076">
        <w:rPr>
          <w:rFonts w:ascii="Arial" w:hAnsi="Arial" w:cs="Arial"/>
          <w:sz w:val="20"/>
          <w:szCs w:val="20"/>
        </w:rPr>
        <w:t>una de ellas</w:t>
      </w:r>
      <w:r w:rsidR="00676438" w:rsidRPr="00C94076">
        <w:rPr>
          <w:rFonts w:ascii="Arial" w:hAnsi="Arial" w:cs="Arial"/>
          <w:sz w:val="20"/>
          <w:szCs w:val="20"/>
        </w:rPr>
        <w:t>,</w:t>
      </w:r>
      <w:r w:rsidR="00287E1C" w:rsidRPr="00C94076">
        <w:rPr>
          <w:rFonts w:ascii="Arial" w:hAnsi="Arial" w:cs="Arial"/>
          <w:sz w:val="20"/>
          <w:szCs w:val="20"/>
        </w:rPr>
        <w:t xml:space="preserve"> </w:t>
      </w:r>
      <w:r w:rsidR="008F1807" w:rsidRPr="00C94076">
        <w:rPr>
          <w:rFonts w:ascii="Arial" w:hAnsi="Arial" w:cs="Arial"/>
          <w:sz w:val="20"/>
          <w:szCs w:val="20"/>
        </w:rPr>
        <w:t xml:space="preserve">pero a su vez </w:t>
      </w:r>
      <w:r w:rsidR="00D72CD4" w:rsidRPr="00C94076">
        <w:rPr>
          <w:rFonts w:ascii="Arial" w:hAnsi="Arial" w:cs="Arial"/>
          <w:sz w:val="20"/>
          <w:szCs w:val="20"/>
        </w:rPr>
        <w:t xml:space="preserve">tiene que </w:t>
      </w:r>
      <w:r w:rsidR="008F1807" w:rsidRPr="00C94076">
        <w:rPr>
          <w:rFonts w:ascii="Arial" w:hAnsi="Arial" w:cs="Arial"/>
          <w:sz w:val="20"/>
          <w:szCs w:val="20"/>
        </w:rPr>
        <w:t xml:space="preserve">dar cabida a cuestiones </w:t>
      </w:r>
      <w:r w:rsidR="00B45C42" w:rsidRPr="00C94076">
        <w:rPr>
          <w:rFonts w:ascii="Arial" w:hAnsi="Arial" w:cs="Arial"/>
          <w:sz w:val="20"/>
          <w:szCs w:val="20"/>
        </w:rPr>
        <w:t>similares</w:t>
      </w:r>
      <w:r w:rsidR="008F1807" w:rsidRPr="00C94076">
        <w:rPr>
          <w:rFonts w:ascii="Arial" w:hAnsi="Arial" w:cs="Arial"/>
          <w:sz w:val="20"/>
          <w:szCs w:val="20"/>
        </w:rPr>
        <w:t xml:space="preserve"> que son reflejo</w:t>
      </w:r>
      <w:r w:rsidR="00D72CD4" w:rsidRPr="00C94076">
        <w:rPr>
          <w:rFonts w:ascii="Arial" w:hAnsi="Arial" w:cs="Arial"/>
          <w:sz w:val="20"/>
          <w:szCs w:val="20"/>
        </w:rPr>
        <w:t xml:space="preserve"> de estructuras </w:t>
      </w:r>
      <w:r w:rsidR="00B45C42" w:rsidRPr="00C94076">
        <w:rPr>
          <w:rFonts w:ascii="Arial" w:hAnsi="Arial" w:cs="Arial"/>
          <w:sz w:val="20"/>
          <w:szCs w:val="20"/>
        </w:rPr>
        <w:t xml:space="preserve">comunes </w:t>
      </w:r>
      <w:r w:rsidR="000C7059" w:rsidRPr="00C94076">
        <w:rPr>
          <w:rFonts w:ascii="Arial" w:hAnsi="Arial" w:cs="Arial"/>
          <w:sz w:val="20"/>
          <w:szCs w:val="20"/>
        </w:rPr>
        <w:t xml:space="preserve">que les permiten </w:t>
      </w:r>
      <w:r w:rsidR="007F7EFC" w:rsidRPr="00C94076">
        <w:rPr>
          <w:rFonts w:ascii="Arial" w:hAnsi="Arial" w:cs="Arial"/>
          <w:sz w:val="20"/>
          <w:szCs w:val="20"/>
        </w:rPr>
        <w:t xml:space="preserve">flujos de </w:t>
      </w:r>
      <w:r w:rsidR="000C7059" w:rsidRPr="00C94076">
        <w:rPr>
          <w:rFonts w:ascii="Arial" w:hAnsi="Arial" w:cs="Arial"/>
          <w:sz w:val="20"/>
          <w:szCs w:val="20"/>
        </w:rPr>
        <w:t>comunicaci</w:t>
      </w:r>
      <w:r w:rsidR="007F7EFC" w:rsidRPr="00C94076">
        <w:rPr>
          <w:rFonts w:ascii="Arial" w:hAnsi="Arial" w:cs="Arial"/>
          <w:sz w:val="20"/>
          <w:szCs w:val="20"/>
        </w:rPr>
        <w:t>ón</w:t>
      </w:r>
      <w:r w:rsidR="000C7059" w:rsidRPr="00C94076">
        <w:rPr>
          <w:rFonts w:ascii="Arial" w:hAnsi="Arial" w:cs="Arial"/>
          <w:sz w:val="20"/>
          <w:szCs w:val="20"/>
        </w:rPr>
        <w:t xml:space="preserve"> directa dentro de sus organigramas</w:t>
      </w:r>
      <w:r w:rsidR="00CC034E">
        <w:rPr>
          <w:rFonts w:ascii="Arial" w:hAnsi="Arial" w:cs="Arial"/>
          <w:sz w:val="20"/>
          <w:szCs w:val="20"/>
        </w:rPr>
        <w:t xml:space="preserve">. </w:t>
      </w:r>
      <w:r w:rsidR="00C55331" w:rsidRPr="00C94076">
        <w:rPr>
          <w:rFonts w:ascii="Arial" w:hAnsi="Arial" w:cs="Arial"/>
          <w:sz w:val="20"/>
          <w:szCs w:val="20"/>
        </w:rPr>
        <w:t xml:space="preserve">Es fácil observar que aparecen </w:t>
      </w:r>
      <w:r w:rsidR="00B45C42" w:rsidRPr="00C94076">
        <w:rPr>
          <w:rFonts w:ascii="Arial" w:hAnsi="Arial" w:cs="Arial"/>
          <w:sz w:val="20"/>
          <w:szCs w:val="20"/>
        </w:rPr>
        <w:t xml:space="preserve">contenidos </w:t>
      </w:r>
      <w:r w:rsidR="00CC034E">
        <w:rPr>
          <w:rFonts w:ascii="Arial" w:hAnsi="Arial" w:cs="Arial"/>
          <w:sz w:val="20"/>
          <w:szCs w:val="20"/>
        </w:rPr>
        <w:t>ya analizado</w:t>
      </w:r>
      <w:r w:rsidR="00B45C42" w:rsidRPr="00C94076">
        <w:rPr>
          <w:rFonts w:ascii="Arial" w:hAnsi="Arial" w:cs="Arial"/>
          <w:sz w:val="20"/>
          <w:szCs w:val="20"/>
        </w:rPr>
        <w:t xml:space="preserve">s para otros archivos eclesiásticos. </w:t>
      </w:r>
      <w:r w:rsidR="00091640" w:rsidRPr="00C94076">
        <w:rPr>
          <w:rFonts w:ascii="Arial" w:hAnsi="Arial" w:cs="Arial"/>
          <w:sz w:val="20"/>
          <w:szCs w:val="20"/>
        </w:rPr>
        <w:t xml:space="preserve">Muy brevemente, </w:t>
      </w:r>
      <w:r w:rsidR="00B45C42" w:rsidRPr="00C94076">
        <w:rPr>
          <w:rFonts w:ascii="Arial" w:hAnsi="Arial" w:cs="Arial"/>
          <w:i/>
          <w:sz w:val="20"/>
          <w:szCs w:val="20"/>
        </w:rPr>
        <w:t>capellanías y obras pías</w:t>
      </w:r>
      <w:r w:rsidR="00B45C42" w:rsidRPr="00C94076">
        <w:rPr>
          <w:rFonts w:ascii="Arial" w:hAnsi="Arial" w:cs="Arial"/>
          <w:sz w:val="20"/>
          <w:szCs w:val="20"/>
        </w:rPr>
        <w:t>, aunque su volumen es menor, en los archivos monásticos-conventuales encontramos abundante documentación al respecto</w:t>
      </w:r>
      <w:r w:rsidR="00091640" w:rsidRPr="00C94076">
        <w:rPr>
          <w:rFonts w:ascii="Arial" w:hAnsi="Arial" w:cs="Arial"/>
          <w:sz w:val="20"/>
          <w:szCs w:val="20"/>
        </w:rPr>
        <w:t xml:space="preserve">; </w:t>
      </w:r>
      <w:r w:rsidR="00B45C42" w:rsidRPr="00C94076">
        <w:rPr>
          <w:rFonts w:ascii="Arial" w:hAnsi="Arial" w:cs="Arial"/>
          <w:i/>
          <w:sz w:val="20"/>
          <w:szCs w:val="20"/>
        </w:rPr>
        <w:t>libros de becerro</w:t>
      </w:r>
      <w:r w:rsidR="00B45C42" w:rsidRPr="00C94076">
        <w:rPr>
          <w:rFonts w:ascii="Arial" w:hAnsi="Arial" w:cs="Arial"/>
          <w:sz w:val="20"/>
          <w:szCs w:val="20"/>
        </w:rPr>
        <w:t>, de especial relevancia los que se conservan en monasterios del norte de España permitiéndonos analizar la empatía que desde la corona y la nobleza se deposi</w:t>
      </w:r>
      <w:r w:rsidR="00C55331" w:rsidRPr="00C94076">
        <w:rPr>
          <w:rFonts w:ascii="Arial" w:hAnsi="Arial" w:cs="Arial"/>
          <w:sz w:val="20"/>
          <w:szCs w:val="20"/>
        </w:rPr>
        <w:t xml:space="preserve">taba sobre ciertas comunidades religiosas. </w:t>
      </w:r>
    </w:p>
    <w:p w:rsidR="0058328A" w:rsidRPr="00C94076" w:rsidRDefault="00C55331" w:rsidP="001B3AAC">
      <w:pPr>
        <w:spacing w:after="0" w:line="480" w:lineRule="auto"/>
        <w:ind w:firstLine="708"/>
        <w:jc w:val="both"/>
        <w:rPr>
          <w:rFonts w:ascii="Arial" w:hAnsi="Arial" w:cs="Arial"/>
          <w:sz w:val="20"/>
          <w:szCs w:val="20"/>
        </w:rPr>
      </w:pPr>
      <w:r w:rsidRPr="00C94076">
        <w:rPr>
          <w:rFonts w:ascii="Arial" w:hAnsi="Arial" w:cs="Arial"/>
          <w:sz w:val="20"/>
          <w:szCs w:val="20"/>
        </w:rPr>
        <w:t xml:space="preserve">Los contenidos fundamentales que podemos extraer de este tipo de archivos y que serán base de posibles investigaciones históricas son: </w:t>
      </w:r>
    </w:p>
    <w:p w:rsidR="00855A45" w:rsidRPr="001B3AAC" w:rsidRDefault="00C55331" w:rsidP="0093101E">
      <w:pPr>
        <w:pStyle w:val="Prrafodelista"/>
        <w:numPr>
          <w:ilvl w:val="0"/>
          <w:numId w:val="1"/>
        </w:numPr>
        <w:spacing w:after="0" w:line="480" w:lineRule="auto"/>
        <w:jc w:val="both"/>
        <w:rPr>
          <w:rFonts w:ascii="Arial" w:hAnsi="Arial" w:cs="Arial"/>
          <w:sz w:val="20"/>
          <w:szCs w:val="20"/>
        </w:rPr>
      </w:pPr>
      <w:r w:rsidRPr="00C94076">
        <w:rPr>
          <w:rFonts w:ascii="Arial" w:hAnsi="Arial" w:cs="Arial"/>
          <w:b/>
          <w:sz w:val="20"/>
          <w:szCs w:val="20"/>
        </w:rPr>
        <w:t>Arte:</w:t>
      </w:r>
      <w:r w:rsidR="00287E1C" w:rsidRPr="00C94076">
        <w:rPr>
          <w:rFonts w:ascii="Arial" w:hAnsi="Arial" w:cs="Arial"/>
          <w:b/>
          <w:sz w:val="20"/>
          <w:szCs w:val="20"/>
        </w:rPr>
        <w:t xml:space="preserve"> </w:t>
      </w:r>
      <w:r w:rsidRPr="00C94076">
        <w:rPr>
          <w:rFonts w:ascii="Arial" w:hAnsi="Arial" w:cs="Arial"/>
          <w:bCs/>
          <w:sz w:val="20"/>
          <w:szCs w:val="20"/>
        </w:rPr>
        <w:t>los archivos monásticos/conventuales destacan como fuentes documentales para el estudio del arte</w:t>
      </w:r>
      <w:r w:rsidR="0030345A" w:rsidRPr="00C94076">
        <w:rPr>
          <w:rFonts w:ascii="Arial" w:hAnsi="Arial" w:cs="Arial"/>
          <w:bCs/>
          <w:sz w:val="20"/>
          <w:szCs w:val="20"/>
        </w:rPr>
        <w:t xml:space="preserve"> sacro</w:t>
      </w:r>
      <w:r w:rsidRPr="00C94076">
        <w:rPr>
          <w:rFonts w:ascii="Arial" w:hAnsi="Arial" w:cs="Arial"/>
          <w:bCs/>
          <w:sz w:val="20"/>
          <w:szCs w:val="20"/>
        </w:rPr>
        <w:t xml:space="preserve">. </w:t>
      </w:r>
      <w:r w:rsidRPr="00C94076">
        <w:rPr>
          <w:rFonts w:ascii="Arial" w:hAnsi="Arial" w:cs="Arial"/>
          <w:sz w:val="20"/>
          <w:szCs w:val="20"/>
        </w:rPr>
        <w:t xml:space="preserve">De especial importancia es la serie relativa a </w:t>
      </w:r>
      <w:r w:rsidRPr="00C94076">
        <w:rPr>
          <w:rFonts w:ascii="Arial" w:hAnsi="Arial" w:cs="Arial"/>
          <w:i/>
          <w:sz w:val="20"/>
          <w:szCs w:val="20"/>
        </w:rPr>
        <w:t>objetos sagrados,</w:t>
      </w:r>
      <w:r w:rsidRPr="00C94076">
        <w:rPr>
          <w:rFonts w:ascii="Arial" w:hAnsi="Arial" w:cs="Arial"/>
          <w:sz w:val="20"/>
          <w:szCs w:val="20"/>
        </w:rPr>
        <w:t xml:space="preserve"> dado que como ocurre al estudiar otras entidades (parroquias y catedrales) el volumen de objetos artísticos es en algunos de los monasterios españoles</w:t>
      </w:r>
      <w:r w:rsidR="00287E1C" w:rsidRPr="00C94076">
        <w:rPr>
          <w:rFonts w:ascii="Arial" w:hAnsi="Arial" w:cs="Arial"/>
          <w:sz w:val="20"/>
          <w:szCs w:val="20"/>
        </w:rPr>
        <w:t xml:space="preserve"> </w:t>
      </w:r>
      <w:r w:rsidR="00F10ACB" w:rsidRPr="00C94076">
        <w:rPr>
          <w:rFonts w:ascii="Arial" w:hAnsi="Arial" w:cs="Arial"/>
          <w:sz w:val="20"/>
          <w:szCs w:val="20"/>
        </w:rPr>
        <w:t xml:space="preserve">muy </w:t>
      </w:r>
      <w:r w:rsidRPr="00C94076">
        <w:rPr>
          <w:rFonts w:ascii="Arial" w:hAnsi="Arial" w:cs="Arial"/>
          <w:sz w:val="20"/>
          <w:szCs w:val="20"/>
        </w:rPr>
        <w:t>significativo.</w:t>
      </w:r>
      <w:r w:rsidR="001B3AAC">
        <w:rPr>
          <w:rFonts w:ascii="Arial" w:hAnsi="Arial" w:cs="Arial"/>
          <w:sz w:val="20"/>
          <w:szCs w:val="20"/>
        </w:rPr>
        <w:t xml:space="preserve"> </w:t>
      </w:r>
      <w:r w:rsidRPr="001B3AAC">
        <w:rPr>
          <w:rFonts w:ascii="Arial" w:hAnsi="Arial" w:cs="Arial"/>
          <w:sz w:val="20"/>
          <w:szCs w:val="20"/>
        </w:rPr>
        <w:t xml:space="preserve">La documentación que se conserva </w:t>
      </w:r>
      <w:r w:rsidR="001B3AAC">
        <w:rPr>
          <w:rFonts w:ascii="Arial" w:hAnsi="Arial" w:cs="Arial"/>
          <w:sz w:val="20"/>
          <w:szCs w:val="20"/>
        </w:rPr>
        <w:t>en estos</w:t>
      </w:r>
      <w:r w:rsidR="00F10ACB" w:rsidRPr="001B3AAC">
        <w:rPr>
          <w:rFonts w:ascii="Arial" w:hAnsi="Arial" w:cs="Arial"/>
          <w:sz w:val="20"/>
          <w:szCs w:val="20"/>
        </w:rPr>
        <w:t xml:space="preserve"> archivos </w:t>
      </w:r>
      <w:r w:rsidRPr="001B3AAC">
        <w:rPr>
          <w:rFonts w:ascii="Arial" w:hAnsi="Arial" w:cs="Arial"/>
          <w:sz w:val="20"/>
          <w:szCs w:val="20"/>
        </w:rPr>
        <w:t xml:space="preserve">permite </w:t>
      </w:r>
      <w:r w:rsidR="00F10ACB" w:rsidRPr="001B3AAC">
        <w:rPr>
          <w:rFonts w:ascii="Arial" w:hAnsi="Arial" w:cs="Arial"/>
          <w:sz w:val="20"/>
          <w:szCs w:val="20"/>
        </w:rPr>
        <w:t>documentar</w:t>
      </w:r>
      <w:r w:rsidRPr="001B3AAC">
        <w:rPr>
          <w:rFonts w:ascii="Arial" w:hAnsi="Arial" w:cs="Arial"/>
          <w:sz w:val="20"/>
          <w:szCs w:val="20"/>
        </w:rPr>
        <w:t xml:space="preserve"> las piezas artísticas</w:t>
      </w:r>
      <w:r w:rsidR="00F10ACB" w:rsidRPr="001B3AAC">
        <w:rPr>
          <w:rFonts w:ascii="Arial" w:hAnsi="Arial" w:cs="Arial"/>
          <w:sz w:val="20"/>
          <w:szCs w:val="20"/>
        </w:rPr>
        <w:t>,</w:t>
      </w:r>
      <w:r w:rsidRPr="001B3AAC">
        <w:rPr>
          <w:rFonts w:ascii="Arial" w:hAnsi="Arial" w:cs="Arial"/>
          <w:sz w:val="20"/>
          <w:szCs w:val="20"/>
        </w:rPr>
        <w:t xml:space="preserve"> hecho de gran significación para los historiadores del arte. Algunos de estos</w:t>
      </w:r>
      <w:r w:rsidR="00287E1C" w:rsidRPr="001B3AAC">
        <w:rPr>
          <w:rFonts w:ascii="Arial" w:hAnsi="Arial" w:cs="Arial"/>
          <w:sz w:val="20"/>
          <w:szCs w:val="20"/>
        </w:rPr>
        <w:t xml:space="preserve"> monasterios y conventos conserv</w:t>
      </w:r>
      <w:r w:rsidRPr="001B3AAC">
        <w:rPr>
          <w:rFonts w:ascii="Arial" w:hAnsi="Arial" w:cs="Arial"/>
          <w:sz w:val="20"/>
          <w:szCs w:val="20"/>
        </w:rPr>
        <w:t xml:space="preserve">an </w:t>
      </w:r>
      <w:r w:rsidR="00F10ACB" w:rsidRPr="001B3AAC">
        <w:rPr>
          <w:rFonts w:ascii="Arial" w:hAnsi="Arial" w:cs="Arial"/>
          <w:sz w:val="20"/>
          <w:szCs w:val="20"/>
        </w:rPr>
        <w:t>r</w:t>
      </w:r>
      <w:r w:rsidRPr="001B3AAC">
        <w:rPr>
          <w:rFonts w:ascii="Arial" w:hAnsi="Arial" w:cs="Arial"/>
          <w:sz w:val="20"/>
          <w:szCs w:val="20"/>
        </w:rPr>
        <w:t xml:space="preserve">eliquias de </w:t>
      </w:r>
      <w:r w:rsidR="00F10ACB" w:rsidRPr="001B3AAC">
        <w:rPr>
          <w:rFonts w:ascii="Arial" w:hAnsi="Arial" w:cs="Arial"/>
          <w:sz w:val="20"/>
          <w:szCs w:val="20"/>
        </w:rPr>
        <w:t xml:space="preserve">gran </w:t>
      </w:r>
      <w:r w:rsidRPr="001B3AAC">
        <w:rPr>
          <w:rFonts w:ascii="Arial" w:hAnsi="Arial" w:cs="Arial"/>
          <w:sz w:val="20"/>
          <w:szCs w:val="20"/>
        </w:rPr>
        <w:t xml:space="preserve">valor. Sus archivos serán custodios de la documentación que atestigua la </w:t>
      </w:r>
      <w:r w:rsidR="00F10ACB" w:rsidRPr="001B3AAC">
        <w:rPr>
          <w:rFonts w:ascii="Arial" w:hAnsi="Arial" w:cs="Arial"/>
          <w:sz w:val="20"/>
          <w:szCs w:val="20"/>
        </w:rPr>
        <w:t>autenticidad</w:t>
      </w:r>
      <w:r w:rsidR="00CD5A00" w:rsidRPr="001B3AAC">
        <w:rPr>
          <w:rFonts w:ascii="Arial" w:hAnsi="Arial" w:cs="Arial"/>
          <w:sz w:val="20"/>
          <w:szCs w:val="20"/>
        </w:rPr>
        <w:t xml:space="preserve"> de las </w:t>
      </w:r>
      <w:r w:rsidR="004F15FE" w:rsidRPr="001B3AAC">
        <w:rPr>
          <w:rFonts w:ascii="Arial" w:hAnsi="Arial" w:cs="Arial"/>
          <w:sz w:val="20"/>
          <w:szCs w:val="20"/>
        </w:rPr>
        <w:t xml:space="preserve">piezas, así como su procedencia y su historia. </w:t>
      </w:r>
    </w:p>
    <w:p w:rsidR="00DC5ACF" w:rsidRPr="00D84884" w:rsidRDefault="0032719B" w:rsidP="0093101E">
      <w:pPr>
        <w:pStyle w:val="Prrafodelista"/>
        <w:numPr>
          <w:ilvl w:val="0"/>
          <w:numId w:val="1"/>
        </w:numPr>
        <w:spacing w:after="0" w:line="480" w:lineRule="auto"/>
        <w:jc w:val="both"/>
        <w:rPr>
          <w:rFonts w:ascii="Arial" w:hAnsi="Arial" w:cs="Arial"/>
          <w:sz w:val="20"/>
          <w:szCs w:val="20"/>
        </w:rPr>
      </w:pPr>
      <w:r w:rsidRPr="00C94076">
        <w:rPr>
          <w:rFonts w:ascii="Arial" w:hAnsi="Arial" w:cs="Arial"/>
          <w:b/>
          <w:sz w:val="20"/>
          <w:szCs w:val="20"/>
        </w:rPr>
        <w:t>Datos biográficos y hagiografías:</w:t>
      </w:r>
      <w:r w:rsidRPr="00C94076">
        <w:rPr>
          <w:rFonts w:ascii="Arial" w:hAnsi="Arial" w:cs="Arial"/>
          <w:sz w:val="20"/>
          <w:szCs w:val="20"/>
        </w:rPr>
        <w:t xml:space="preserve"> los contenidos biográficos que provienen de estos archivos lo hacen por medio de la serie documental </w:t>
      </w:r>
      <w:r w:rsidRPr="00C94076">
        <w:rPr>
          <w:rFonts w:ascii="Arial" w:hAnsi="Arial" w:cs="Arial"/>
          <w:i/>
          <w:sz w:val="20"/>
          <w:szCs w:val="20"/>
        </w:rPr>
        <w:t>noviciado</w:t>
      </w:r>
      <w:r w:rsidRPr="00C94076">
        <w:rPr>
          <w:rFonts w:ascii="Arial" w:hAnsi="Arial" w:cs="Arial"/>
          <w:sz w:val="20"/>
          <w:szCs w:val="20"/>
        </w:rPr>
        <w:t>. L</w:t>
      </w:r>
      <w:r w:rsidR="004F15FE" w:rsidRPr="00C94076">
        <w:rPr>
          <w:rFonts w:ascii="Arial" w:hAnsi="Arial" w:cs="Arial"/>
          <w:sz w:val="20"/>
          <w:szCs w:val="20"/>
        </w:rPr>
        <w:t xml:space="preserve">a documentación al respecto es </w:t>
      </w:r>
      <w:r w:rsidRPr="00C94076">
        <w:rPr>
          <w:rFonts w:ascii="Arial" w:hAnsi="Arial" w:cs="Arial"/>
          <w:sz w:val="20"/>
          <w:szCs w:val="20"/>
        </w:rPr>
        <w:t>abundante y nos permite conocer estructuras organizativas diferentes a las que nos podemos encontrar en otros tipos de archivos eclesiásticos.</w:t>
      </w:r>
      <w:r w:rsidR="00D84884">
        <w:rPr>
          <w:rFonts w:ascii="Arial" w:hAnsi="Arial" w:cs="Arial"/>
          <w:sz w:val="20"/>
          <w:szCs w:val="20"/>
        </w:rPr>
        <w:t xml:space="preserve"> </w:t>
      </w:r>
      <w:r w:rsidRPr="00D84884">
        <w:rPr>
          <w:rFonts w:ascii="Arial" w:hAnsi="Arial" w:cs="Arial"/>
          <w:sz w:val="20"/>
          <w:szCs w:val="20"/>
        </w:rPr>
        <w:t xml:space="preserve">Los contenidos </w:t>
      </w:r>
      <w:r w:rsidRPr="00D84884">
        <w:rPr>
          <w:rFonts w:ascii="Arial" w:hAnsi="Arial" w:cs="Arial"/>
          <w:sz w:val="20"/>
          <w:szCs w:val="20"/>
        </w:rPr>
        <w:lastRenderedPageBreak/>
        <w:t xml:space="preserve">son sumamente importantes para muchos historiadores, especialmente los datos que aportan los expedientes de novicios que llegaron en un momento determinado a ostentar puestos destacables dentro de la Iglesia: obispos, cardenales, papas, etc., incluso pudieron llegar a alcanzar la santidad. </w:t>
      </w:r>
    </w:p>
    <w:p w:rsidR="00C55331" w:rsidRPr="00D84884" w:rsidRDefault="001D2C2B" w:rsidP="0093101E">
      <w:pPr>
        <w:pStyle w:val="Prrafodelista"/>
        <w:numPr>
          <w:ilvl w:val="0"/>
          <w:numId w:val="1"/>
        </w:numPr>
        <w:spacing w:after="0" w:line="480" w:lineRule="auto"/>
        <w:jc w:val="both"/>
        <w:rPr>
          <w:rFonts w:ascii="Arial" w:hAnsi="Arial" w:cs="Arial"/>
          <w:sz w:val="20"/>
          <w:szCs w:val="20"/>
        </w:rPr>
      </w:pPr>
      <w:r w:rsidRPr="00C94076">
        <w:rPr>
          <w:rFonts w:ascii="Arial" w:hAnsi="Arial" w:cs="Arial"/>
          <w:b/>
          <w:sz w:val="20"/>
          <w:szCs w:val="20"/>
        </w:rPr>
        <w:t>P</w:t>
      </w:r>
      <w:r w:rsidR="00C55331" w:rsidRPr="00C94076">
        <w:rPr>
          <w:rFonts w:ascii="Arial" w:hAnsi="Arial" w:cs="Arial"/>
          <w:b/>
          <w:sz w:val="20"/>
          <w:szCs w:val="20"/>
        </w:rPr>
        <w:t>atronazgo</w:t>
      </w:r>
      <w:r w:rsidR="004E77AA" w:rsidRPr="00C94076">
        <w:rPr>
          <w:rFonts w:ascii="Arial" w:hAnsi="Arial" w:cs="Arial"/>
          <w:b/>
          <w:sz w:val="20"/>
          <w:szCs w:val="20"/>
        </w:rPr>
        <w:t xml:space="preserve">: </w:t>
      </w:r>
      <w:r w:rsidR="004E77AA" w:rsidRPr="00C94076">
        <w:rPr>
          <w:rFonts w:ascii="Arial" w:hAnsi="Arial" w:cs="Arial"/>
          <w:sz w:val="20"/>
          <w:szCs w:val="20"/>
        </w:rPr>
        <w:t>d</w:t>
      </w:r>
      <w:r w:rsidR="00897A22" w:rsidRPr="00C94076">
        <w:rPr>
          <w:rFonts w:ascii="Arial" w:hAnsi="Arial" w:cs="Arial"/>
          <w:sz w:val="20"/>
          <w:szCs w:val="20"/>
        </w:rPr>
        <w:t>esde el punto de vista documental, l</w:t>
      </w:r>
      <w:r w:rsidR="00C55331" w:rsidRPr="00C94076">
        <w:rPr>
          <w:rFonts w:ascii="Arial" w:hAnsi="Arial" w:cs="Arial"/>
          <w:sz w:val="20"/>
          <w:szCs w:val="20"/>
        </w:rPr>
        <w:t>as escrituras de patronazgo</w:t>
      </w:r>
      <w:r w:rsidR="004F1EF0" w:rsidRPr="00C94076">
        <w:rPr>
          <w:rFonts w:ascii="Arial" w:hAnsi="Arial" w:cs="Arial"/>
          <w:sz w:val="20"/>
          <w:szCs w:val="20"/>
        </w:rPr>
        <w:t xml:space="preserve"> deben ser entendidas</w:t>
      </w:r>
      <w:r w:rsidR="00D84884">
        <w:rPr>
          <w:rFonts w:ascii="Arial" w:hAnsi="Arial" w:cs="Arial"/>
          <w:sz w:val="20"/>
          <w:szCs w:val="20"/>
        </w:rPr>
        <w:t xml:space="preserve"> </w:t>
      </w:r>
      <w:r w:rsidR="004F1EF0" w:rsidRPr="00C94076">
        <w:rPr>
          <w:rFonts w:ascii="Arial" w:hAnsi="Arial" w:cs="Arial"/>
          <w:sz w:val="20"/>
          <w:szCs w:val="20"/>
        </w:rPr>
        <w:t xml:space="preserve">como prueba testimonial de </w:t>
      </w:r>
      <w:r w:rsidR="00C55331" w:rsidRPr="00C94076">
        <w:rPr>
          <w:rFonts w:ascii="Arial" w:hAnsi="Arial" w:cs="Arial"/>
          <w:sz w:val="20"/>
          <w:szCs w:val="20"/>
        </w:rPr>
        <w:t>la protección que algunos señores, nobles y reyes</w:t>
      </w:r>
      <w:r w:rsidR="004F1EF0" w:rsidRPr="00C94076">
        <w:rPr>
          <w:rFonts w:ascii="Arial" w:hAnsi="Arial" w:cs="Arial"/>
          <w:sz w:val="20"/>
          <w:szCs w:val="20"/>
        </w:rPr>
        <w:t>,</w:t>
      </w:r>
      <w:r w:rsidR="00C55331" w:rsidRPr="00C94076">
        <w:rPr>
          <w:rFonts w:ascii="Arial" w:hAnsi="Arial" w:cs="Arial"/>
          <w:sz w:val="20"/>
          <w:szCs w:val="20"/>
        </w:rPr>
        <w:t xml:space="preserve"> ofrecían a las entidades monásticas y conventuales</w:t>
      </w:r>
      <w:r w:rsidR="00897A22" w:rsidRPr="00C94076">
        <w:rPr>
          <w:rFonts w:ascii="Arial" w:hAnsi="Arial" w:cs="Arial"/>
          <w:sz w:val="20"/>
          <w:szCs w:val="20"/>
        </w:rPr>
        <w:t xml:space="preserve">. </w:t>
      </w:r>
      <w:r w:rsidR="00C55331" w:rsidRPr="00D84884">
        <w:rPr>
          <w:rFonts w:ascii="Arial" w:hAnsi="Arial" w:cs="Arial"/>
          <w:sz w:val="20"/>
          <w:szCs w:val="20"/>
        </w:rPr>
        <w:t>Esta situación</w:t>
      </w:r>
      <w:r w:rsidR="00A856CF" w:rsidRPr="00D84884">
        <w:rPr>
          <w:rFonts w:ascii="Arial" w:hAnsi="Arial" w:cs="Arial"/>
          <w:sz w:val="20"/>
          <w:szCs w:val="20"/>
        </w:rPr>
        <w:t>, muy común en ciertos momentos de nuestra historia,</w:t>
      </w:r>
      <w:r w:rsidR="00C55331" w:rsidRPr="00D84884">
        <w:rPr>
          <w:rFonts w:ascii="Arial" w:hAnsi="Arial" w:cs="Arial"/>
          <w:sz w:val="20"/>
          <w:szCs w:val="20"/>
        </w:rPr>
        <w:t xml:space="preserve"> favoreció a algunos monasteri</w:t>
      </w:r>
      <w:r w:rsidR="00A856CF" w:rsidRPr="00D84884">
        <w:rPr>
          <w:rFonts w:ascii="Arial" w:hAnsi="Arial" w:cs="Arial"/>
          <w:sz w:val="20"/>
          <w:szCs w:val="20"/>
        </w:rPr>
        <w:t xml:space="preserve">os, sobretodo en la Edad Media. Algunos historiadores la encuadran dentro </w:t>
      </w:r>
      <w:r w:rsidR="00C55331" w:rsidRPr="00D84884">
        <w:rPr>
          <w:rFonts w:ascii="Arial" w:hAnsi="Arial" w:cs="Arial"/>
          <w:sz w:val="20"/>
          <w:szCs w:val="20"/>
        </w:rPr>
        <w:t xml:space="preserve">de lo que ya hemos llamado economía espiritual, es decir, </w:t>
      </w:r>
      <w:r w:rsidR="004F1EF0" w:rsidRPr="00D84884">
        <w:rPr>
          <w:rFonts w:ascii="Arial" w:hAnsi="Arial" w:cs="Arial"/>
          <w:sz w:val="20"/>
          <w:szCs w:val="20"/>
        </w:rPr>
        <w:t>una especia de trueque entre protección-privilegios y rezos</w:t>
      </w:r>
      <w:r w:rsidR="00897A22" w:rsidRPr="00D84884">
        <w:rPr>
          <w:rFonts w:ascii="Arial" w:hAnsi="Arial" w:cs="Arial"/>
          <w:sz w:val="20"/>
          <w:szCs w:val="20"/>
        </w:rPr>
        <w:t>-</w:t>
      </w:r>
      <w:r w:rsidR="004F1EF0" w:rsidRPr="00D84884">
        <w:rPr>
          <w:rFonts w:ascii="Arial" w:hAnsi="Arial" w:cs="Arial"/>
          <w:sz w:val="20"/>
          <w:szCs w:val="20"/>
        </w:rPr>
        <w:t>celebraciones.</w:t>
      </w:r>
      <w:r w:rsidR="00287E1C" w:rsidRPr="00D84884">
        <w:rPr>
          <w:rFonts w:ascii="Arial" w:hAnsi="Arial" w:cs="Arial"/>
          <w:sz w:val="20"/>
          <w:szCs w:val="20"/>
        </w:rPr>
        <w:t xml:space="preserve"> </w:t>
      </w:r>
      <w:r w:rsidR="00C55331" w:rsidRPr="00D84884">
        <w:rPr>
          <w:rFonts w:ascii="Arial" w:hAnsi="Arial" w:cs="Arial"/>
          <w:sz w:val="20"/>
          <w:szCs w:val="20"/>
        </w:rPr>
        <w:t xml:space="preserve">Los contenidos a los que </w:t>
      </w:r>
      <w:r w:rsidR="00897A22" w:rsidRPr="00D84884">
        <w:rPr>
          <w:rFonts w:ascii="Arial" w:hAnsi="Arial" w:cs="Arial"/>
          <w:sz w:val="20"/>
          <w:szCs w:val="20"/>
        </w:rPr>
        <w:t>accedemos</w:t>
      </w:r>
      <w:r w:rsidR="00C55331" w:rsidRPr="00D84884">
        <w:rPr>
          <w:rFonts w:ascii="Arial" w:hAnsi="Arial" w:cs="Arial"/>
          <w:sz w:val="20"/>
          <w:szCs w:val="20"/>
        </w:rPr>
        <w:t xml:space="preserve"> son abundantes</w:t>
      </w:r>
      <w:r w:rsidR="00CD4D73" w:rsidRPr="00D84884">
        <w:rPr>
          <w:rFonts w:ascii="Arial" w:hAnsi="Arial" w:cs="Arial"/>
          <w:sz w:val="20"/>
          <w:szCs w:val="20"/>
        </w:rPr>
        <w:t xml:space="preserve"> y heterogéneos,</w:t>
      </w:r>
      <w:r w:rsidR="00C55331" w:rsidRPr="00D84884">
        <w:rPr>
          <w:rFonts w:ascii="Arial" w:hAnsi="Arial" w:cs="Arial"/>
          <w:sz w:val="20"/>
          <w:szCs w:val="20"/>
        </w:rPr>
        <w:t xml:space="preserve"> dado que en líneas generales podremos </w:t>
      </w:r>
      <w:r w:rsidR="00D2262A" w:rsidRPr="00D84884">
        <w:rPr>
          <w:rFonts w:ascii="Arial" w:hAnsi="Arial" w:cs="Arial"/>
          <w:sz w:val="20"/>
          <w:szCs w:val="20"/>
        </w:rPr>
        <w:t>conocer</w:t>
      </w:r>
      <w:r w:rsidR="00CD4D73" w:rsidRPr="00D84884">
        <w:rPr>
          <w:rFonts w:ascii="Arial" w:hAnsi="Arial" w:cs="Arial"/>
          <w:sz w:val="20"/>
          <w:szCs w:val="20"/>
        </w:rPr>
        <w:t xml:space="preserve"> la </w:t>
      </w:r>
      <w:r w:rsidR="00C55331" w:rsidRPr="00D84884">
        <w:rPr>
          <w:rFonts w:ascii="Arial" w:hAnsi="Arial" w:cs="Arial"/>
          <w:sz w:val="20"/>
          <w:szCs w:val="20"/>
        </w:rPr>
        <w:t xml:space="preserve">cultura que se desarrolló </w:t>
      </w:r>
      <w:r w:rsidR="00A856CF" w:rsidRPr="00D84884">
        <w:rPr>
          <w:rFonts w:ascii="Arial" w:hAnsi="Arial" w:cs="Arial"/>
          <w:sz w:val="20"/>
          <w:szCs w:val="20"/>
        </w:rPr>
        <w:t>en la Espa</w:t>
      </w:r>
      <w:r w:rsidR="00CD4D73" w:rsidRPr="00D84884">
        <w:rPr>
          <w:rFonts w:ascii="Arial" w:hAnsi="Arial" w:cs="Arial"/>
          <w:sz w:val="20"/>
          <w:szCs w:val="20"/>
        </w:rPr>
        <w:t>ña</w:t>
      </w:r>
      <w:r w:rsidR="00A856CF" w:rsidRPr="00D84884">
        <w:rPr>
          <w:rFonts w:ascii="Arial" w:hAnsi="Arial" w:cs="Arial"/>
          <w:sz w:val="20"/>
          <w:szCs w:val="20"/>
        </w:rPr>
        <w:t xml:space="preserve"> medieval y que tuvo como punto de partida a los monasterios, pero también documentación patrimonial que hace alusión a bienes. </w:t>
      </w:r>
    </w:p>
    <w:tbl>
      <w:tblPr>
        <w:tblStyle w:val="Tablaconcuadrcula"/>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7"/>
        <w:gridCol w:w="2551"/>
        <w:gridCol w:w="3827"/>
      </w:tblGrid>
      <w:tr w:rsidR="002E5233" w:rsidRPr="00C94076" w:rsidTr="00DC5ACF">
        <w:trPr>
          <w:trHeight w:val="130"/>
        </w:trPr>
        <w:tc>
          <w:tcPr>
            <w:tcW w:w="8505" w:type="dxa"/>
            <w:gridSpan w:val="3"/>
          </w:tcPr>
          <w:p w:rsidR="002E5233" w:rsidRPr="00C94076" w:rsidRDefault="002E5233" w:rsidP="00D84884">
            <w:pPr>
              <w:ind w:left="108"/>
              <w:jc w:val="center"/>
              <w:rPr>
                <w:rFonts w:ascii="Arial" w:hAnsi="Arial" w:cs="Arial"/>
                <w:b/>
                <w:sz w:val="20"/>
                <w:szCs w:val="20"/>
              </w:rPr>
            </w:pPr>
            <w:r w:rsidRPr="00C94076">
              <w:rPr>
                <w:rFonts w:ascii="Arial" w:hAnsi="Arial" w:cs="Arial"/>
                <w:b/>
                <w:sz w:val="20"/>
                <w:szCs w:val="20"/>
              </w:rPr>
              <w:t>ARCHIVO</w:t>
            </w:r>
            <w:r w:rsidR="00434BDD" w:rsidRPr="00C94076">
              <w:rPr>
                <w:rFonts w:ascii="Arial" w:hAnsi="Arial" w:cs="Arial"/>
                <w:b/>
                <w:sz w:val="20"/>
                <w:szCs w:val="20"/>
              </w:rPr>
              <w:t>S MONÁSTICO/CONVENTUALES</w:t>
            </w:r>
          </w:p>
        </w:tc>
      </w:tr>
      <w:tr w:rsidR="002E5233"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27" w:type="dxa"/>
          </w:tcPr>
          <w:p w:rsidR="002E5233" w:rsidRPr="00C94076" w:rsidRDefault="002E5233" w:rsidP="00D84884">
            <w:pPr>
              <w:jc w:val="center"/>
              <w:rPr>
                <w:rFonts w:ascii="Arial" w:hAnsi="Arial" w:cs="Arial"/>
                <w:b/>
                <w:sz w:val="20"/>
                <w:szCs w:val="20"/>
              </w:rPr>
            </w:pPr>
            <w:r w:rsidRPr="00C94076">
              <w:rPr>
                <w:rFonts w:ascii="Arial" w:hAnsi="Arial" w:cs="Arial"/>
                <w:b/>
                <w:sz w:val="20"/>
                <w:szCs w:val="20"/>
              </w:rPr>
              <w:t>Contenidos</w:t>
            </w:r>
          </w:p>
        </w:tc>
        <w:tc>
          <w:tcPr>
            <w:tcW w:w="2551" w:type="dxa"/>
          </w:tcPr>
          <w:p w:rsidR="002E5233" w:rsidRPr="00C94076" w:rsidRDefault="002E5233" w:rsidP="00D84884">
            <w:pPr>
              <w:jc w:val="center"/>
              <w:rPr>
                <w:rFonts w:ascii="Arial" w:hAnsi="Arial" w:cs="Arial"/>
                <w:b/>
                <w:sz w:val="20"/>
                <w:szCs w:val="20"/>
              </w:rPr>
            </w:pPr>
            <w:r w:rsidRPr="00C94076">
              <w:rPr>
                <w:rFonts w:ascii="Arial" w:hAnsi="Arial" w:cs="Arial"/>
                <w:b/>
                <w:sz w:val="20"/>
                <w:szCs w:val="20"/>
              </w:rPr>
              <w:t>Series documentales</w:t>
            </w:r>
          </w:p>
        </w:tc>
        <w:tc>
          <w:tcPr>
            <w:tcW w:w="3827" w:type="dxa"/>
          </w:tcPr>
          <w:p w:rsidR="002E5233" w:rsidRPr="00C94076" w:rsidRDefault="002E5233" w:rsidP="00D84884">
            <w:pPr>
              <w:jc w:val="center"/>
              <w:rPr>
                <w:rFonts w:ascii="Arial" w:hAnsi="Arial" w:cs="Arial"/>
                <w:b/>
                <w:sz w:val="20"/>
                <w:szCs w:val="20"/>
              </w:rPr>
            </w:pPr>
            <w:r w:rsidRPr="00C94076">
              <w:rPr>
                <w:rFonts w:ascii="Arial" w:hAnsi="Arial" w:cs="Arial"/>
                <w:b/>
                <w:sz w:val="20"/>
                <w:szCs w:val="20"/>
              </w:rPr>
              <w:t>Otros archivos con iguales contenidos</w:t>
            </w:r>
          </w:p>
        </w:tc>
      </w:tr>
      <w:tr w:rsidR="002E5233"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27" w:type="dxa"/>
            <w:tcBorders>
              <w:bottom w:val="single" w:sz="4" w:space="0" w:color="auto"/>
            </w:tcBorders>
          </w:tcPr>
          <w:p w:rsidR="002E5233" w:rsidRPr="00C94076" w:rsidRDefault="004F15FE" w:rsidP="00D84884">
            <w:pPr>
              <w:jc w:val="center"/>
              <w:rPr>
                <w:rFonts w:ascii="Arial" w:hAnsi="Arial" w:cs="Arial"/>
                <w:sz w:val="20"/>
                <w:szCs w:val="20"/>
              </w:rPr>
            </w:pPr>
            <w:r w:rsidRPr="00C94076">
              <w:rPr>
                <w:rFonts w:ascii="Arial" w:hAnsi="Arial" w:cs="Arial"/>
                <w:sz w:val="20"/>
                <w:szCs w:val="20"/>
              </w:rPr>
              <w:t>Patronazgos</w:t>
            </w:r>
          </w:p>
        </w:tc>
        <w:tc>
          <w:tcPr>
            <w:tcW w:w="2551" w:type="dxa"/>
          </w:tcPr>
          <w:p w:rsidR="002E5233" w:rsidRPr="00C94076" w:rsidRDefault="004F15FE" w:rsidP="00D84884">
            <w:pPr>
              <w:jc w:val="center"/>
              <w:rPr>
                <w:rFonts w:ascii="Arial" w:hAnsi="Arial" w:cs="Arial"/>
                <w:sz w:val="20"/>
                <w:szCs w:val="20"/>
              </w:rPr>
            </w:pPr>
            <w:r w:rsidRPr="00C94076">
              <w:rPr>
                <w:rFonts w:ascii="Arial" w:hAnsi="Arial" w:cs="Arial"/>
                <w:sz w:val="20"/>
                <w:szCs w:val="20"/>
              </w:rPr>
              <w:t>Escrituras de patronazgo</w:t>
            </w:r>
          </w:p>
        </w:tc>
        <w:tc>
          <w:tcPr>
            <w:tcW w:w="3827" w:type="dxa"/>
          </w:tcPr>
          <w:p w:rsidR="002E5233" w:rsidRPr="00C94076" w:rsidRDefault="004F15FE" w:rsidP="00D84884">
            <w:pPr>
              <w:jc w:val="center"/>
              <w:rPr>
                <w:rFonts w:ascii="Arial" w:hAnsi="Arial" w:cs="Arial"/>
                <w:sz w:val="20"/>
                <w:szCs w:val="20"/>
              </w:rPr>
            </w:pPr>
            <w:r w:rsidRPr="00C94076">
              <w:rPr>
                <w:rFonts w:ascii="Arial" w:hAnsi="Arial" w:cs="Arial"/>
                <w:sz w:val="20"/>
                <w:szCs w:val="20"/>
              </w:rPr>
              <w:t>Parroquiales, Diocesanos</w:t>
            </w:r>
          </w:p>
        </w:tc>
      </w:tr>
      <w:tr w:rsidR="002E5233"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27" w:type="dxa"/>
            <w:tcBorders>
              <w:top w:val="single" w:sz="4" w:space="0" w:color="auto"/>
              <w:bottom w:val="single" w:sz="4" w:space="0" w:color="auto"/>
            </w:tcBorders>
          </w:tcPr>
          <w:p w:rsidR="002E5233" w:rsidRPr="00C94076" w:rsidRDefault="004F15FE" w:rsidP="00D84884">
            <w:pPr>
              <w:jc w:val="center"/>
              <w:rPr>
                <w:rFonts w:ascii="Arial" w:hAnsi="Arial" w:cs="Arial"/>
                <w:sz w:val="20"/>
                <w:szCs w:val="20"/>
              </w:rPr>
            </w:pPr>
            <w:r w:rsidRPr="00C94076">
              <w:rPr>
                <w:rFonts w:ascii="Arial" w:hAnsi="Arial" w:cs="Arial"/>
                <w:sz w:val="20"/>
                <w:szCs w:val="20"/>
              </w:rPr>
              <w:t>Economía Espiritual</w:t>
            </w:r>
          </w:p>
        </w:tc>
        <w:tc>
          <w:tcPr>
            <w:tcW w:w="2551" w:type="dxa"/>
          </w:tcPr>
          <w:p w:rsidR="002E5233" w:rsidRPr="00C94076" w:rsidRDefault="004F15FE" w:rsidP="00D84884">
            <w:pPr>
              <w:jc w:val="center"/>
              <w:rPr>
                <w:rFonts w:ascii="Arial" w:hAnsi="Arial" w:cs="Arial"/>
                <w:sz w:val="20"/>
                <w:szCs w:val="20"/>
              </w:rPr>
            </w:pPr>
            <w:r w:rsidRPr="00C94076">
              <w:rPr>
                <w:rFonts w:ascii="Arial" w:hAnsi="Arial" w:cs="Arial"/>
                <w:sz w:val="20"/>
                <w:szCs w:val="20"/>
              </w:rPr>
              <w:t>Escrituras de patronazgo</w:t>
            </w:r>
          </w:p>
        </w:tc>
        <w:tc>
          <w:tcPr>
            <w:tcW w:w="3827" w:type="dxa"/>
          </w:tcPr>
          <w:p w:rsidR="002E5233" w:rsidRPr="00C94076" w:rsidRDefault="004F15FE" w:rsidP="00D84884">
            <w:pPr>
              <w:jc w:val="center"/>
              <w:rPr>
                <w:rFonts w:ascii="Arial" w:hAnsi="Arial" w:cs="Arial"/>
                <w:sz w:val="20"/>
                <w:szCs w:val="20"/>
              </w:rPr>
            </w:pPr>
            <w:r w:rsidRPr="00C94076">
              <w:rPr>
                <w:rFonts w:ascii="Arial" w:hAnsi="Arial" w:cs="Arial"/>
                <w:sz w:val="20"/>
                <w:szCs w:val="20"/>
              </w:rPr>
              <w:t>Parroquiales, Diocesanos</w:t>
            </w:r>
          </w:p>
        </w:tc>
      </w:tr>
      <w:tr w:rsidR="002E5233"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27" w:type="dxa"/>
          </w:tcPr>
          <w:p w:rsidR="002E5233" w:rsidRPr="00C94076" w:rsidRDefault="002E5233" w:rsidP="00D84884">
            <w:pPr>
              <w:jc w:val="center"/>
              <w:rPr>
                <w:rFonts w:ascii="Arial" w:hAnsi="Arial" w:cs="Arial"/>
                <w:sz w:val="20"/>
                <w:szCs w:val="20"/>
              </w:rPr>
            </w:pPr>
            <w:r w:rsidRPr="00C94076">
              <w:rPr>
                <w:rFonts w:ascii="Arial" w:hAnsi="Arial" w:cs="Arial"/>
                <w:sz w:val="20"/>
                <w:szCs w:val="20"/>
              </w:rPr>
              <w:t>Arte</w:t>
            </w:r>
          </w:p>
        </w:tc>
        <w:tc>
          <w:tcPr>
            <w:tcW w:w="2551" w:type="dxa"/>
          </w:tcPr>
          <w:p w:rsidR="002E5233" w:rsidRPr="00C94076" w:rsidRDefault="002E5233" w:rsidP="00D84884">
            <w:pPr>
              <w:jc w:val="center"/>
              <w:rPr>
                <w:rFonts w:ascii="Arial" w:hAnsi="Arial" w:cs="Arial"/>
                <w:sz w:val="20"/>
                <w:szCs w:val="20"/>
              </w:rPr>
            </w:pPr>
            <w:r w:rsidRPr="00C94076">
              <w:rPr>
                <w:rFonts w:ascii="Arial" w:hAnsi="Arial" w:cs="Arial"/>
                <w:sz w:val="20"/>
                <w:szCs w:val="20"/>
              </w:rPr>
              <w:t>Objetos sagrados</w:t>
            </w:r>
          </w:p>
        </w:tc>
        <w:tc>
          <w:tcPr>
            <w:tcW w:w="3827" w:type="dxa"/>
          </w:tcPr>
          <w:p w:rsidR="002E5233" w:rsidRPr="00C94076" w:rsidRDefault="002E5233" w:rsidP="00D84884">
            <w:pPr>
              <w:jc w:val="center"/>
              <w:rPr>
                <w:rFonts w:ascii="Arial" w:hAnsi="Arial" w:cs="Arial"/>
                <w:sz w:val="20"/>
                <w:szCs w:val="20"/>
              </w:rPr>
            </w:pPr>
            <w:r w:rsidRPr="00C94076">
              <w:rPr>
                <w:rFonts w:ascii="Arial" w:hAnsi="Arial" w:cs="Arial"/>
                <w:sz w:val="20"/>
                <w:szCs w:val="20"/>
              </w:rPr>
              <w:t>Parroquiales, Diocesanos, Catedralicios, Seminarios</w:t>
            </w:r>
          </w:p>
        </w:tc>
      </w:tr>
      <w:tr w:rsidR="002E5233"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27" w:type="dxa"/>
          </w:tcPr>
          <w:p w:rsidR="002E5233" w:rsidRPr="00C94076" w:rsidRDefault="00434BDD" w:rsidP="00D84884">
            <w:pPr>
              <w:jc w:val="center"/>
              <w:rPr>
                <w:rFonts w:ascii="Arial" w:hAnsi="Arial" w:cs="Arial"/>
                <w:sz w:val="20"/>
                <w:szCs w:val="20"/>
              </w:rPr>
            </w:pPr>
            <w:r w:rsidRPr="00C94076">
              <w:rPr>
                <w:rFonts w:ascii="Arial" w:hAnsi="Arial" w:cs="Arial"/>
                <w:sz w:val="20"/>
                <w:szCs w:val="20"/>
              </w:rPr>
              <w:t>Biográficos</w:t>
            </w:r>
          </w:p>
        </w:tc>
        <w:tc>
          <w:tcPr>
            <w:tcW w:w="2551" w:type="dxa"/>
          </w:tcPr>
          <w:p w:rsidR="002E5233" w:rsidRPr="00C94076" w:rsidRDefault="00434BDD" w:rsidP="00D84884">
            <w:pPr>
              <w:jc w:val="center"/>
              <w:rPr>
                <w:rFonts w:ascii="Arial" w:hAnsi="Arial" w:cs="Arial"/>
                <w:sz w:val="20"/>
                <w:szCs w:val="20"/>
              </w:rPr>
            </w:pPr>
            <w:r w:rsidRPr="00C94076">
              <w:rPr>
                <w:rFonts w:ascii="Arial" w:hAnsi="Arial" w:cs="Arial"/>
                <w:sz w:val="20"/>
                <w:szCs w:val="20"/>
              </w:rPr>
              <w:t>Noviciados</w:t>
            </w:r>
          </w:p>
        </w:tc>
        <w:tc>
          <w:tcPr>
            <w:tcW w:w="3827" w:type="dxa"/>
          </w:tcPr>
          <w:p w:rsidR="002E5233" w:rsidRPr="00C94076" w:rsidRDefault="00434BDD" w:rsidP="00D84884">
            <w:pPr>
              <w:jc w:val="center"/>
              <w:rPr>
                <w:rFonts w:ascii="Arial" w:hAnsi="Arial" w:cs="Arial"/>
                <w:sz w:val="20"/>
                <w:szCs w:val="20"/>
              </w:rPr>
            </w:pPr>
            <w:r w:rsidRPr="00C94076">
              <w:rPr>
                <w:rFonts w:ascii="Arial" w:hAnsi="Arial" w:cs="Arial"/>
                <w:sz w:val="20"/>
                <w:szCs w:val="20"/>
              </w:rPr>
              <w:t>---</w:t>
            </w:r>
          </w:p>
        </w:tc>
      </w:tr>
      <w:tr w:rsidR="00434BDD"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27" w:type="dxa"/>
          </w:tcPr>
          <w:p w:rsidR="00434BDD" w:rsidRPr="00C94076" w:rsidRDefault="00434BDD" w:rsidP="00D84884">
            <w:pPr>
              <w:jc w:val="center"/>
              <w:rPr>
                <w:rFonts w:ascii="Arial" w:hAnsi="Arial" w:cs="Arial"/>
                <w:sz w:val="20"/>
                <w:szCs w:val="20"/>
              </w:rPr>
            </w:pPr>
            <w:r w:rsidRPr="00C94076">
              <w:rPr>
                <w:rFonts w:ascii="Arial" w:hAnsi="Arial" w:cs="Arial"/>
                <w:sz w:val="20"/>
                <w:szCs w:val="20"/>
              </w:rPr>
              <w:t>Hagiografías</w:t>
            </w:r>
          </w:p>
        </w:tc>
        <w:tc>
          <w:tcPr>
            <w:tcW w:w="2551" w:type="dxa"/>
          </w:tcPr>
          <w:p w:rsidR="00434BDD" w:rsidRPr="00C94076" w:rsidRDefault="00434BDD" w:rsidP="00D84884">
            <w:pPr>
              <w:jc w:val="center"/>
              <w:rPr>
                <w:rFonts w:ascii="Arial" w:hAnsi="Arial" w:cs="Arial"/>
                <w:sz w:val="20"/>
                <w:szCs w:val="20"/>
              </w:rPr>
            </w:pPr>
            <w:r w:rsidRPr="00C94076">
              <w:rPr>
                <w:rFonts w:ascii="Arial" w:hAnsi="Arial" w:cs="Arial"/>
                <w:sz w:val="20"/>
                <w:szCs w:val="20"/>
              </w:rPr>
              <w:t>Noviciados</w:t>
            </w:r>
          </w:p>
        </w:tc>
        <w:tc>
          <w:tcPr>
            <w:tcW w:w="3827" w:type="dxa"/>
          </w:tcPr>
          <w:p w:rsidR="00434BDD" w:rsidRPr="00C94076" w:rsidRDefault="00434BDD" w:rsidP="00D84884">
            <w:pPr>
              <w:jc w:val="center"/>
              <w:rPr>
                <w:rFonts w:ascii="Arial" w:hAnsi="Arial" w:cs="Arial"/>
                <w:sz w:val="20"/>
                <w:szCs w:val="20"/>
              </w:rPr>
            </w:pPr>
            <w:r w:rsidRPr="00C94076">
              <w:rPr>
                <w:rFonts w:ascii="Arial" w:hAnsi="Arial" w:cs="Arial"/>
                <w:sz w:val="20"/>
                <w:szCs w:val="20"/>
              </w:rPr>
              <w:t>---</w:t>
            </w:r>
          </w:p>
        </w:tc>
      </w:tr>
      <w:tr w:rsidR="004F15FE"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27" w:type="dxa"/>
          </w:tcPr>
          <w:p w:rsidR="004F15FE" w:rsidRPr="00C94076" w:rsidRDefault="004F15FE" w:rsidP="00D84884">
            <w:pPr>
              <w:jc w:val="center"/>
              <w:rPr>
                <w:rFonts w:ascii="Arial" w:hAnsi="Arial" w:cs="Arial"/>
                <w:sz w:val="20"/>
                <w:szCs w:val="20"/>
              </w:rPr>
            </w:pPr>
            <w:r w:rsidRPr="00C94076">
              <w:rPr>
                <w:rFonts w:ascii="Arial" w:hAnsi="Arial" w:cs="Arial"/>
                <w:sz w:val="20"/>
                <w:szCs w:val="20"/>
              </w:rPr>
              <w:t>Bienes y privilegios</w:t>
            </w:r>
          </w:p>
        </w:tc>
        <w:tc>
          <w:tcPr>
            <w:tcW w:w="2551" w:type="dxa"/>
          </w:tcPr>
          <w:p w:rsidR="004F15FE" w:rsidRPr="00C94076" w:rsidRDefault="004F15FE" w:rsidP="00D84884">
            <w:pPr>
              <w:jc w:val="center"/>
              <w:rPr>
                <w:rFonts w:ascii="Arial" w:hAnsi="Arial" w:cs="Arial"/>
                <w:sz w:val="20"/>
                <w:szCs w:val="20"/>
              </w:rPr>
            </w:pPr>
          </w:p>
          <w:p w:rsidR="004F15FE" w:rsidRPr="00C94076" w:rsidRDefault="004F15FE" w:rsidP="00D84884">
            <w:pPr>
              <w:jc w:val="center"/>
              <w:rPr>
                <w:rFonts w:ascii="Arial" w:hAnsi="Arial" w:cs="Arial"/>
                <w:sz w:val="20"/>
                <w:szCs w:val="20"/>
              </w:rPr>
            </w:pPr>
            <w:r w:rsidRPr="00C94076">
              <w:rPr>
                <w:rFonts w:ascii="Arial" w:hAnsi="Arial" w:cs="Arial"/>
                <w:sz w:val="20"/>
                <w:szCs w:val="20"/>
              </w:rPr>
              <w:t>Libros de Becerro</w:t>
            </w:r>
          </w:p>
        </w:tc>
        <w:tc>
          <w:tcPr>
            <w:tcW w:w="3827" w:type="dxa"/>
          </w:tcPr>
          <w:p w:rsidR="004F15FE" w:rsidRPr="00C94076" w:rsidRDefault="004F15FE" w:rsidP="00D84884">
            <w:pPr>
              <w:jc w:val="center"/>
              <w:rPr>
                <w:rFonts w:ascii="Arial" w:hAnsi="Arial" w:cs="Arial"/>
                <w:sz w:val="20"/>
                <w:szCs w:val="20"/>
              </w:rPr>
            </w:pPr>
          </w:p>
          <w:p w:rsidR="004F15FE" w:rsidRPr="00C94076" w:rsidRDefault="004F15FE" w:rsidP="00D84884">
            <w:pPr>
              <w:jc w:val="center"/>
              <w:rPr>
                <w:rFonts w:ascii="Arial" w:hAnsi="Arial" w:cs="Arial"/>
                <w:sz w:val="20"/>
                <w:szCs w:val="20"/>
              </w:rPr>
            </w:pPr>
            <w:r w:rsidRPr="00C94076">
              <w:rPr>
                <w:rFonts w:ascii="Arial" w:hAnsi="Arial" w:cs="Arial"/>
                <w:sz w:val="20"/>
                <w:szCs w:val="20"/>
              </w:rPr>
              <w:t>Parroquiales, Catedralicios</w:t>
            </w:r>
          </w:p>
        </w:tc>
      </w:tr>
      <w:tr w:rsidR="004F15FE"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127" w:type="dxa"/>
          </w:tcPr>
          <w:p w:rsidR="004F15FE" w:rsidRPr="00C94076" w:rsidRDefault="004F15FE" w:rsidP="00D84884">
            <w:pPr>
              <w:jc w:val="center"/>
              <w:rPr>
                <w:rFonts w:ascii="Arial" w:hAnsi="Arial" w:cs="Arial"/>
                <w:sz w:val="20"/>
                <w:szCs w:val="20"/>
              </w:rPr>
            </w:pPr>
            <w:r w:rsidRPr="00C94076">
              <w:rPr>
                <w:rFonts w:ascii="Arial" w:hAnsi="Arial" w:cs="Arial"/>
                <w:sz w:val="20"/>
                <w:szCs w:val="20"/>
              </w:rPr>
              <w:t>Bienes y patrimonio</w:t>
            </w:r>
          </w:p>
        </w:tc>
        <w:tc>
          <w:tcPr>
            <w:tcW w:w="2551" w:type="dxa"/>
          </w:tcPr>
          <w:p w:rsidR="004F15FE" w:rsidRPr="00C94076" w:rsidRDefault="004F15FE" w:rsidP="00D84884">
            <w:pPr>
              <w:jc w:val="center"/>
              <w:rPr>
                <w:rFonts w:ascii="Arial" w:hAnsi="Arial" w:cs="Arial"/>
                <w:sz w:val="20"/>
                <w:szCs w:val="20"/>
              </w:rPr>
            </w:pPr>
          </w:p>
          <w:p w:rsidR="004F15FE" w:rsidRPr="00C94076" w:rsidRDefault="004F15FE" w:rsidP="00D84884">
            <w:pPr>
              <w:jc w:val="center"/>
              <w:rPr>
                <w:rFonts w:ascii="Arial" w:hAnsi="Arial" w:cs="Arial"/>
                <w:sz w:val="20"/>
                <w:szCs w:val="20"/>
              </w:rPr>
            </w:pPr>
            <w:r w:rsidRPr="00C94076">
              <w:rPr>
                <w:rFonts w:ascii="Arial" w:hAnsi="Arial" w:cs="Arial"/>
                <w:sz w:val="20"/>
                <w:szCs w:val="20"/>
              </w:rPr>
              <w:t>Fundaciones y Obras pías</w:t>
            </w:r>
          </w:p>
        </w:tc>
        <w:tc>
          <w:tcPr>
            <w:tcW w:w="3827" w:type="dxa"/>
          </w:tcPr>
          <w:p w:rsidR="004F15FE" w:rsidRPr="00C94076" w:rsidRDefault="004F15FE" w:rsidP="00D84884">
            <w:pPr>
              <w:jc w:val="center"/>
              <w:rPr>
                <w:rFonts w:ascii="Arial" w:hAnsi="Arial" w:cs="Arial"/>
                <w:sz w:val="20"/>
                <w:szCs w:val="20"/>
              </w:rPr>
            </w:pPr>
            <w:r w:rsidRPr="00C94076">
              <w:rPr>
                <w:rFonts w:ascii="Arial" w:hAnsi="Arial" w:cs="Arial"/>
                <w:sz w:val="20"/>
                <w:szCs w:val="20"/>
              </w:rPr>
              <w:t>Parroquiales, Diocesanos, Catedralicios, Seminarios</w:t>
            </w:r>
          </w:p>
        </w:tc>
      </w:tr>
    </w:tbl>
    <w:p w:rsidR="00BB0DF5" w:rsidRPr="00C94076" w:rsidRDefault="00BB0DF5" w:rsidP="004B1701">
      <w:pPr>
        <w:pStyle w:val="Prrafodelista"/>
        <w:numPr>
          <w:ilvl w:val="0"/>
          <w:numId w:val="10"/>
        </w:numPr>
        <w:spacing w:after="0" w:line="480" w:lineRule="auto"/>
        <w:jc w:val="center"/>
        <w:rPr>
          <w:rFonts w:ascii="Arial" w:hAnsi="Arial" w:cs="Arial"/>
          <w:sz w:val="20"/>
          <w:szCs w:val="20"/>
        </w:rPr>
      </w:pPr>
      <w:r w:rsidRPr="00C94076">
        <w:rPr>
          <w:rFonts w:ascii="Arial" w:hAnsi="Arial" w:cs="Arial"/>
          <w:sz w:val="20"/>
          <w:szCs w:val="20"/>
        </w:rPr>
        <w:t>Contenidos históricos en archivos monástico/conventuales</w:t>
      </w:r>
    </w:p>
    <w:p w:rsidR="00C55331" w:rsidRPr="00C94076" w:rsidRDefault="00C55331" w:rsidP="0093101E">
      <w:pPr>
        <w:spacing w:after="0" w:line="480" w:lineRule="auto"/>
        <w:jc w:val="both"/>
        <w:rPr>
          <w:rFonts w:ascii="Arial" w:hAnsi="Arial" w:cs="Arial"/>
          <w:sz w:val="20"/>
          <w:szCs w:val="20"/>
        </w:rPr>
      </w:pPr>
    </w:p>
    <w:p w:rsidR="00DC5ACF" w:rsidRDefault="00727A29" w:rsidP="0093101E">
      <w:pPr>
        <w:tabs>
          <w:tab w:val="left" w:pos="5059"/>
        </w:tabs>
        <w:spacing w:after="0" w:line="480" w:lineRule="auto"/>
        <w:jc w:val="both"/>
        <w:rPr>
          <w:rFonts w:ascii="Arial" w:hAnsi="Arial" w:cs="Arial"/>
          <w:sz w:val="20"/>
          <w:szCs w:val="20"/>
        </w:rPr>
      </w:pPr>
      <w:r w:rsidRPr="00C94076">
        <w:rPr>
          <w:rFonts w:ascii="Arial" w:hAnsi="Arial" w:cs="Arial"/>
          <w:b/>
          <w:sz w:val="20"/>
          <w:szCs w:val="20"/>
          <w:u w:val="single"/>
        </w:rPr>
        <w:t>Archivos de Órdenes Religiosas de Vida Activa</w:t>
      </w:r>
      <w:r w:rsidRPr="00C94076">
        <w:rPr>
          <w:rFonts w:ascii="Arial" w:hAnsi="Arial" w:cs="Arial"/>
          <w:b/>
          <w:sz w:val="20"/>
          <w:szCs w:val="20"/>
        </w:rPr>
        <w:t>.</w:t>
      </w:r>
      <w:r w:rsidRPr="00C94076">
        <w:rPr>
          <w:rFonts w:ascii="Arial" w:hAnsi="Arial" w:cs="Arial"/>
          <w:sz w:val="20"/>
          <w:szCs w:val="20"/>
        </w:rPr>
        <w:t xml:space="preserve"> Albergan documentación de instituciones que surgen después de la Reforma Protestante y el Concilio de Trento, muy ligadas a la </w:t>
      </w:r>
      <w:r w:rsidRPr="00C94076">
        <w:rPr>
          <w:rFonts w:ascii="Arial" w:hAnsi="Arial" w:cs="Arial"/>
          <w:i/>
          <w:sz w:val="20"/>
          <w:szCs w:val="20"/>
        </w:rPr>
        <w:t>educación</w:t>
      </w:r>
      <w:r w:rsidRPr="00C94076">
        <w:rPr>
          <w:rFonts w:ascii="Arial" w:hAnsi="Arial" w:cs="Arial"/>
          <w:sz w:val="20"/>
          <w:szCs w:val="20"/>
        </w:rPr>
        <w:t xml:space="preserve"> y a la </w:t>
      </w:r>
      <w:r w:rsidRPr="00C94076">
        <w:rPr>
          <w:rFonts w:ascii="Arial" w:hAnsi="Arial" w:cs="Arial"/>
          <w:i/>
          <w:sz w:val="20"/>
          <w:szCs w:val="20"/>
        </w:rPr>
        <w:t>beneficencia</w:t>
      </w:r>
      <w:r w:rsidR="00287E1C" w:rsidRPr="00C94076">
        <w:rPr>
          <w:rFonts w:ascii="Arial" w:hAnsi="Arial" w:cs="Arial"/>
          <w:i/>
          <w:sz w:val="20"/>
          <w:szCs w:val="20"/>
        </w:rPr>
        <w:t xml:space="preserve"> </w:t>
      </w:r>
      <w:r w:rsidR="00696E71" w:rsidRPr="00C94076">
        <w:rPr>
          <w:rFonts w:ascii="Arial" w:eastAsia="Times New Roman" w:hAnsi="Arial" w:cs="Arial"/>
          <w:sz w:val="20"/>
          <w:szCs w:val="20"/>
        </w:rPr>
        <w:t>respondiendo</w:t>
      </w:r>
      <w:r w:rsidRPr="00C94076">
        <w:rPr>
          <w:rFonts w:ascii="Arial" w:eastAsia="Times New Roman" w:hAnsi="Arial" w:cs="Arial"/>
          <w:sz w:val="20"/>
          <w:szCs w:val="20"/>
        </w:rPr>
        <w:t xml:space="preserve"> a una mentalidad renovadora dentro de la Iglesia</w:t>
      </w:r>
      <w:r w:rsidRPr="00C94076">
        <w:rPr>
          <w:rFonts w:ascii="Arial" w:hAnsi="Arial" w:cs="Arial"/>
          <w:sz w:val="20"/>
          <w:szCs w:val="20"/>
        </w:rPr>
        <w:t>. Los religiosos apenas se distinguen de los c</w:t>
      </w:r>
      <w:r w:rsidR="00696E71" w:rsidRPr="00C94076">
        <w:rPr>
          <w:rFonts w:ascii="Arial" w:hAnsi="Arial" w:cs="Arial"/>
          <w:sz w:val="20"/>
          <w:szCs w:val="20"/>
        </w:rPr>
        <w:t>lérigos seculares o diocesanos,</w:t>
      </w:r>
      <w:r w:rsidRPr="00C94076">
        <w:rPr>
          <w:rFonts w:ascii="Arial" w:hAnsi="Arial" w:cs="Arial"/>
          <w:sz w:val="20"/>
          <w:szCs w:val="20"/>
        </w:rPr>
        <w:t xml:space="preserve"> mantienen vida en común, dedicando su tiempo a la vida apostólica o pastoral. Este nuevo género de vida religiosa ha dado lugar a una interesante producción documental cuya cronología es más </w:t>
      </w:r>
      <w:r w:rsidRPr="00C94076">
        <w:rPr>
          <w:rFonts w:ascii="Arial" w:hAnsi="Arial" w:cs="Arial"/>
          <w:sz w:val="20"/>
          <w:szCs w:val="20"/>
        </w:rPr>
        <w:lastRenderedPageBreak/>
        <w:t>cercana</w:t>
      </w:r>
      <w:r w:rsidR="00DC5ACF" w:rsidRPr="00C94076">
        <w:rPr>
          <w:rStyle w:val="Refdenotaalfinal"/>
          <w:rFonts w:ascii="Arial" w:hAnsi="Arial" w:cs="Arial"/>
          <w:sz w:val="20"/>
          <w:szCs w:val="20"/>
        </w:rPr>
        <w:endnoteReference w:id="10"/>
      </w:r>
      <w:r w:rsidRPr="00C94076">
        <w:rPr>
          <w:rFonts w:ascii="Arial" w:hAnsi="Arial" w:cs="Arial"/>
          <w:sz w:val="20"/>
          <w:szCs w:val="20"/>
        </w:rPr>
        <w:t>.</w:t>
      </w:r>
      <w:r w:rsidR="004E77AA" w:rsidRPr="00C94076">
        <w:rPr>
          <w:rFonts w:ascii="Arial" w:hAnsi="Arial" w:cs="Arial"/>
          <w:sz w:val="20"/>
          <w:szCs w:val="20"/>
        </w:rPr>
        <w:t xml:space="preserve"> Dado lo específico de estas entidades</w:t>
      </w:r>
      <w:r w:rsidRPr="00C94076">
        <w:rPr>
          <w:rFonts w:ascii="Arial" w:hAnsi="Arial" w:cs="Arial"/>
          <w:sz w:val="20"/>
          <w:szCs w:val="20"/>
        </w:rPr>
        <w:t xml:space="preserve">, los cuadros de clasificación que se diseñan deben responder fielmente a su perfil de trabajo. Es decir, se tratará de unos cuadros clasificatorios </w:t>
      </w:r>
      <w:r w:rsidR="004E77AA" w:rsidRPr="00C94076">
        <w:rPr>
          <w:rFonts w:ascii="Arial" w:hAnsi="Arial" w:cs="Arial"/>
          <w:sz w:val="20"/>
          <w:szCs w:val="20"/>
        </w:rPr>
        <w:t xml:space="preserve">muy </w:t>
      </w:r>
      <w:r w:rsidRPr="00C94076">
        <w:rPr>
          <w:rFonts w:ascii="Arial" w:hAnsi="Arial" w:cs="Arial"/>
          <w:sz w:val="20"/>
          <w:szCs w:val="20"/>
        </w:rPr>
        <w:t>específicos que darán cabida exclusivamente a las compet</w:t>
      </w:r>
      <w:r w:rsidR="00D2262A" w:rsidRPr="00C94076">
        <w:rPr>
          <w:rFonts w:ascii="Arial" w:hAnsi="Arial" w:cs="Arial"/>
          <w:sz w:val="20"/>
          <w:szCs w:val="20"/>
        </w:rPr>
        <w:t>encias que esa institución desempeña</w:t>
      </w:r>
      <w:r w:rsidRPr="00C94076">
        <w:rPr>
          <w:rFonts w:ascii="Arial" w:hAnsi="Arial" w:cs="Arial"/>
          <w:sz w:val="20"/>
          <w:szCs w:val="20"/>
        </w:rPr>
        <w:t xml:space="preserve">. Por todo ello, es más complejo establecer líneas generalistas. </w:t>
      </w:r>
    </w:p>
    <w:p w:rsidR="00D84884" w:rsidRPr="00C94076" w:rsidRDefault="00D84884" w:rsidP="0093101E">
      <w:pPr>
        <w:tabs>
          <w:tab w:val="left" w:pos="5059"/>
        </w:tabs>
        <w:spacing w:after="0" w:line="480" w:lineRule="auto"/>
        <w:jc w:val="both"/>
        <w:rPr>
          <w:rFonts w:ascii="Arial" w:hAnsi="Arial" w:cs="Arial"/>
          <w:sz w:val="20"/>
          <w:szCs w:val="20"/>
        </w:rPr>
      </w:pPr>
    </w:p>
    <w:p w:rsidR="00B84A75" w:rsidRPr="00D84884" w:rsidRDefault="004E77AA" w:rsidP="0093101E">
      <w:pPr>
        <w:pStyle w:val="Prrafodelista"/>
        <w:numPr>
          <w:ilvl w:val="0"/>
          <w:numId w:val="1"/>
        </w:numPr>
        <w:tabs>
          <w:tab w:val="left" w:pos="5059"/>
        </w:tabs>
        <w:spacing w:after="0" w:line="480" w:lineRule="auto"/>
        <w:jc w:val="both"/>
        <w:rPr>
          <w:rFonts w:ascii="Arial" w:hAnsi="Arial" w:cs="Arial"/>
          <w:sz w:val="20"/>
          <w:szCs w:val="20"/>
        </w:rPr>
      </w:pPr>
      <w:r w:rsidRPr="00C94076">
        <w:rPr>
          <w:rFonts w:ascii="Arial" w:hAnsi="Arial" w:cs="Arial"/>
          <w:b/>
          <w:sz w:val="20"/>
          <w:szCs w:val="20"/>
        </w:rPr>
        <w:t>Educación:</w:t>
      </w:r>
      <w:r w:rsidRPr="00C94076">
        <w:rPr>
          <w:rFonts w:ascii="Arial" w:hAnsi="Arial" w:cs="Arial"/>
          <w:sz w:val="20"/>
          <w:szCs w:val="20"/>
        </w:rPr>
        <w:t xml:space="preserve"> a</w:t>
      </w:r>
      <w:r w:rsidR="00727A29" w:rsidRPr="00C94076">
        <w:rPr>
          <w:rFonts w:ascii="Arial" w:hAnsi="Arial" w:cs="Arial"/>
          <w:sz w:val="20"/>
          <w:szCs w:val="20"/>
        </w:rPr>
        <w:t>lgunas órdenes religiosas de vida activa han dedicado sus esfuerzos a tareas relacionadas con la formación de</w:t>
      </w:r>
      <w:r w:rsidR="00560E8C" w:rsidRPr="00C94076">
        <w:rPr>
          <w:rFonts w:ascii="Arial" w:hAnsi="Arial" w:cs="Arial"/>
          <w:sz w:val="20"/>
          <w:szCs w:val="20"/>
        </w:rPr>
        <w:t xml:space="preserve"> niños y</w:t>
      </w:r>
      <w:r w:rsidR="00727A29" w:rsidRPr="00C94076">
        <w:rPr>
          <w:rFonts w:ascii="Arial" w:hAnsi="Arial" w:cs="Arial"/>
          <w:sz w:val="20"/>
          <w:szCs w:val="20"/>
        </w:rPr>
        <w:t xml:space="preserve"> jóvenes generando en estos procesos una abundantísima documentación que abarcará </w:t>
      </w:r>
      <w:r w:rsidR="00560E8C" w:rsidRPr="00C94076">
        <w:rPr>
          <w:rFonts w:ascii="Arial" w:hAnsi="Arial" w:cs="Arial"/>
          <w:sz w:val="20"/>
          <w:szCs w:val="20"/>
        </w:rPr>
        <w:t xml:space="preserve">múltiples </w:t>
      </w:r>
      <w:r w:rsidR="00727A29" w:rsidRPr="00C94076">
        <w:rPr>
          <w:rFonts w:ascii="Arial" w:hAnsi="Arial" w:cs="Arial"/>
          <w:sz w:val="20"/>
          <w:szCs w:val="20"/>
        </w:rPr>
        <w:t xml:space="preserve">aspectos educativos. </w:t>
      </w:r>
      <w:r w:rsidR="00727A29" w:rsidRPr="00D84884">
        <w:rPr>
          <w:rFonts w:ascii="Arial" w:hAnsi="Arial" w:cs="Arial"/>
          <w:sz w:val="20"/>
          <w:szCs w:val="20"/>
        </w:rPr>
        <w:t>Por ello, estos archivos nos ofrecerán dos bloq</w:t>
      </w:r>
      <w:r w:rsidR="0070489C" w:rsidRPr="00D84884">
        <w:rPr>
          <w:rFonts w:ascii="Arial" w:hAnsi="Arial" w:cs="Arial"/>
          <w:sz w:val="20"/>
          <w:szCs w:val="20"/>
        </w:rPr>
        <w:t xml:space="preserve">ues de contenidos interesantes: </w:t>
      </w:r>
      <w:r w:rsidR="002E64E5" w:rsidRPr="00D84884">
        <w:rPr>
          <w:rFonts w:ascii="Arial" w:hAnsi="Arial" w:cs="Arial"/>
          <w:sz w:val="20"/>
          <w:szCs w:val="20"/>
        </w:rPr>
        <w:t xml:space="preserve">por una parte, </w:t>
      </w:r>
      <w:r w:rsidR="0070489C" w:rsidRPr="00D84884">
        <w:rPr>
          <w:rFonts w:ascii="Arial" w:hAnsi="Arial" w:cs="Arial"/>
          <w:i/>
          <w:sz w:val="20"/>
          <w:szCs w:val="20"/>
        </w:rPr>
        <w:t>perfiles educativos y sociológicos</w:t>
      </w:r>
      <w:r w:rsidR="0070489C" w:rsidRPr="00D84884">
        <w:rPr>
          <w:rFonts w:ascii="Arial" w:hAnsi="Arial" w:cs="Arial"/>
          <w:sz w:val="20"/>
          <w:szCs w:val="20"/>
        </w:rPr>
        <w:t xml:space="preserve"> que se establecen del análisis de los expedientes particulares de los alumnos</w:t>
      </w:r>
      <w:r w:rsidR="00D2262A" w:rsidRPr="00D84884">
        <w:rPr>
          <w:rFonts w:ascii="Arial" w:hAnsi="Arial" w:cs="Arial"/>
          <w:sz w:val="20"/>
          <w:szCs w:val="20"/>
        </w:rPr>
        <w:t xml:space="preserve"> (s</w:t>
      </w:r>
      <w:r w:rsidR="002E64E5" w:rsidRPr="00D84884">
        <w:rPr>
          <w:rFonts w:ascii="Arial" w:hAnsi="Arial" w:cs="Arial"/>
          <w:sz w:val="20"/>
          <w:szCs w:val="20"/>
        </w:rPr>
        <w:t xml:space="preserve">exos, edades, calificaciones). </w:t>
      </w:r>
      <w:r w:rsidR="00727A29" w:rsidRPr="00D84884">
        <w:rPr>
          <w:rFonts w:ascii="Arial" w:hAnsi="Arial" w:cs="Arial"/>
          <w:sz w:val="20"/>
          <w:szCs w:val="20"/>
        </w:rPr>
        <w:t xml:space="preserve">Y por otra, contenidos que tienen que ver con la </w:t>
      </w:r>
      <w:r w:rsidR="00727A29" w:rsidRPr="00D84884">
        <w:rPr>
          <w:rFonts w:ascii="Arial" w:hAnsi="Arial" w:cs="Arial"/>
          <w:i/>
          <w:sz w:val="20"/>
          <w:szCs w:val="20"/>
        </w:rPr>
        <w:t>educación en general</w:t>
      </w:r>
      <w:r w:rsidR="00727A29" w:rsidRPr="00D84884">
        <w:rPr>
          <w:rFonts w:ascii="Arial" w:hAnsi="Arial" w:cs="Arial"/>
          <w:sz w:val="20"/>
          <w:szCs w:val="20"/>
        </w:rPr>
        <w:t xml:space="preserve">: aplicación de leyes, planes de estudios,  formación académica, etc.  </w:t>
      </w:r>
    </w:p>
    <w:p w:rsidR="00DC5ACF" w:rsidRPr="00D84884" w:rsidRDefault="00B84A75" w:rsidP="00D84884">
      <w:pPr>
        <w:pStyle w:val="Prrafodelista"/>
        <w:numPr>
          <w:ilvl w:val="0"/>
          <w:numId w:val="1"/>
        </w:numPr>
        <w:tabs>
          <w:tab w:val="left" w:pos="5059"/>
        </w:tabs>
        <w:spacing w:after="0" w:line="480" w:lineRule="auto"/>
        <w:jc w:val="both"/>
        <w:rPr>
          <w:rFonts w:ascii="Arial" w:hAnsi="Arial" w:cs="Arial"/>
          <w:b/>
          <w:sz w:val="20"/>
          <w:szCs w:val="20"/>
        </w:rPr>
      </w:pPr>
      <w:r w:rsidRPr="00C94076">
        <w:rPr>
          <w:rFonts w:ascii="Arial" w:hAnsi="Arial" w:cs="Arial"/>
          <w:b/>
          <w:sz w:val="20"/>
          <w:szCs w:val="20"/>
        </w:rPr>
        <w:t>Biografías: a</w:t>
      </w:r>
      <w:r w:rsidR="00727A29" w:rsidRPr="00C94076">
        <w:rPr>
          <w:rFonts w:ascii="Arial" w:hAnsi="Arial" w:cs="Arial"/>
          <w:sz w:val="20"/>
          <w:szCs w:val="20"/>
        </w:rPr>
        <w:t xml:space="preserve">lgunos </w:t>
      </w:r>
      <w:r w:rsidRPr="00C94076">
        <w:rPr>
          <w:rFonts w:ascii="Arial" w:hAnsi="Arial" w:cs="Arial"/>
          <w:sz w:val="20"/>
          <w:szCs w:val="20"/>
        </w:rPr>
        <w:t>de estos archivos</w:t>
      </w:r>
      <w:r w:rsidR="00727A29" w:rsidRPr="00C94076">
        <w:rPr>
          <w:rFonts w:ascii="Arial" w:hAnsi="Arial" w:cs="Arial"/>
          <w:sz w:val="20"/>
          <w:szCs w:val="20"/>
        </w:rPr>
        <w:t xml:space="preserve"> han aportado datos biográficos de personajes representativos en el panorama social, cultural, político de nuestro país. </w:t>
      </w:r>
    </w:p>
    <w:p w:rsidR="00BB0DF5" w:rsidRPr="00D84884" w:rsidRDefault="00A25E43" w:rsidP="0093101E">
      <w:pPr>
        <w:pStyle w:val="Prrafodelista"/>
        <w:numPr>
          <w:ilvl w:val="0"/>
          <w:numId w:val="1"/>
        </w:numPr>
        <w:spacing w:after="0" w:line="480" w:lineRule="auto"/>
        <w:jc w:val="both"/>
        <w:rPr>
          <w:rFonts w:ascii="Arial" w:hAnsi="Arial" w:cs="Arial"/>
          <w:sz w:val="20"/>
          <w:szCs w:val="20"/>
        </w:rPr>
      </w:pPr>
      <w:r w:rsidRPr="00C94076">
        <w:rPr>
          <w:rFonts w:ascii="Arial" w:hAnsi="Arial" w:cs="Arial"/>
          <w:b/>
          <w:sz w:val="20"/>
          <w:szCs w:val="20"/>
        </w:rPr>
        <w:t>Misiones:</w:t>
      </w:r>
      <w:r w:rsidRPr="00C94076">
        <w:rPr>
          <w:rFonts w:ascii="Arial" w:hAnsi="Arial" w:cs="Arial"/>
          <w:sz w:val="20"/>
          <w:szCs w:val="20"/>
        </w:rPr>
        <w:t xml:space="preserve"> o</w:t>
      </w:r>
      <w:r w:rsidR="00727A29" w:rsidRPr="00C94076">
        <w:rPr>
          <w:rFonts w:ascii="Arial" w:hAnsi="Arial" w:cs="Arial"/>
          <w:sz w:val="20"/>
          <w:szCs w:val="20"/>
        </w:rPr>
        <w:t xml:space="preserve">tras </w:t>
      </w:r>
      <w:r w:rsidR="00BB0DF5" w:rsidRPr="00C94076">
        <w:rPr>
          <w:rFonts w:ascii="Arial" w:hAnsi="Arial" w:cs="Arial"/>
          <w:sz w:val="20"/>
          <w:szCs w:val="20"/>
        </w:rPr>
        <w:t>de estas instituciones</w:t>
      </w:r>
      <w:r w:rsidR="00727A29" w:rsidRPr="00C94076">
        <w:rPr>
          <w:rFonts w:ascii="Arial" w:hAnsi="Arial" w:cs="Arial"/>
          <w:sz w:val="20"/>
          <w:szCs w:val="20"/>
        </w:rPr>
        <w:t xml:space="preserve"> desarrollan su trabajo en cuestiones relacionadas con las misiones. La documentación </w:t>
      </w:r>
      <w:r w:rsidRPr="00C94076">
        <w:rPr>
          <w:rFonts w:ascii="Arial" w:hAnsi="Arial" w:cs="Arial"/>
          <w:sz w:val="20"/>
          <w:szCs w:val="20"/>
        </w:rPr>
        <w:t xml:space="preserve">que se genera en estos procesos es </w:t>
      </w:r>
      <w:r w:rsidR="00D84884">
        <w:rPr>
          <w:rFonts w:ascii="Arial" w:hAnsi="Arial" w:cs="Arial"/>
          <w:sz w:val="20"/>
          <w:szCs w:val="20"/>
        </w:rPr>
        <w:t xml:space="preserve">muy amplia y variada; </w:t>
      </w:r>
      <w:r w:rsidR="00D37038" w:rsidRPr="00C94076">
        <w:rPr>
          <w:rFonts w:ascii="Arial" w:hAnsi="Arial" w:cs="Arial"/>
          <w:sz w:val="20"/>
          <w:szCs w:val="20"/>
        </w:rPr>
        <w:t>s</w:t>
      </w:r>
      <w:r w:rsidR="00727A29" w:rsidRPr="00C94076">
        <w:rPr>
          <w:rFonts w:ascii="Arial" w:hAnsi="Arial" w:cs="Arial"/>
          <w:sz w:val="20"/>
          <w:szCs w:val="20"/>
        </w:rPr>
        <w:t xml:space="preserve">us contenidos nos permiten abordar cuestiones relacionadas con </w:t>
      </w:r>
      <w:r w:rsidR="00D37038" w:rsidRPr="00C94076">
        <w:rPr>
          <w:rFonts w:ascii="Arial" w:hAnsi="Arial" w:cs="Arial"/>
          <w:sz w:val="20"/>
          <w:szCs w:val="20"/>
        </w:rPr>
        <w:t xml:space="preserve">aspectos </w:t>
      </w:r>
      <w:r w:rsidR="00727A29" w:rsidRPr="00C94076">
        <w:rPr>
          <w:rFonts w:ascii="Arial" w:hAnsi="Arial" w:cs="Arial"/>
          <w:i/>
          <w:sz w:val="20"/>
          <w:szCs w:val="20"/>
        </w:rPr>
        <w:t>demográficos, sanitarios, educativos, sociológicos,</w:t>
      </w:r>
      <w:r w:rsidR="00727A29" w:rsidRPr="00C94076">
        <w:rPr>
          <w:rFonts w:ascii="Arial" w:hAnsi="Arial" w:cs="Arial"/>
          <w:sz w:val="20"/>
          <w:szCs w:val="20"/>
        </w:rPr>
        <w:t xml:space="preserve"> etc.</w:t>
      </w:r>
      <w:r w:rsidR="00DC5ACF" w:rsidRPr="00C94076">
        <w:rPr>
          <w:rFonts w:ascii="Arial" w:hAnsi="Arial" w:cs="Arial"/>
          <w:sz w:val="20"/>
          <w:szCs w:val="20"/>
        </w:rPr>
        <w:t xml:space="preserve"> </w:t>
      </w:r>
    </w:p>
    <w:tbl>
      <w:tblPr>
        <w:tblStyle w:val="Tablaconcuadrcula"/>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0"/>
        <w:gridCol w:w="1701"/>
        <w:gridCol w:w="3118"/>
      </w:tblGrid>
      <w:tr w:rsidR="00B84A75" w:rsidRPr="00C94076" w:rsidTr="00DC5ACF">
        <w:trPr>
          <w:trHeight w:val="130"/>
        </w:trPr>
        <w:tc>
          <w:tcPr>
            <w:tcW w:w="8079" w:type="dxa"/>
            <w:gridSpan w:val="3"/>
          </w:tcPr>
          <w:p w:rsidR="00B84A75" w:rsidRPr="00C94076" w:rsidRDefault="00B84A75" w:rsidP="00D84884">
            <w:pPr>
              <w:ind w:left="108"/>
              <w:jc w:val="center"/>
              <w:rPr>
                <w:rFonts w:ascii="Arial" w:hAnsi="Arial" w:cs="Arial"/>
                <w:b/>
                <w:sz w:val="20"/>
                <w:szCs w:val="20"/>
              </w:rPr>
            </w:pPr>
            <w:r w:rsidRPr="00C94076">
              <w:rPr>
                <w:rFonts w:ascii="Arial" w:hAnsi="Arial" w:cs="Arial"/>
                <w:b/>
                <w:sz w:val="20"/>
                <w:szCs w:val="20"/>
              </w:rPr>
              <w:t xml:space="preserve">ARCHIVOS </w:t>
            </w:r>
            <w:r w:rsidR="00A25E43" w:rsidRPr="00C94076">
              <w:rPr>
                <w:rFonts w:ascii="Arial" w:hAnsi="Arial" w:cs="Arial"/>
                <w:b/>
                <w:sz w:val="20"/>
                <w:szCs w:val="20"/>
              </w:rPr>
              <w:t>ÓRDENES DE VIDA ACTIVA</w:t>
            </w:r>
          </w:p>
        </w:tc>
      </w:tr>
      <w:tr w:rsidR="00B84A75"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3260" w:type="dxa"/>
          </w:tcPr>
          <w:p w:rsidR="00B84A75" w:rsidRPr="00C94076" w:rsidRDefault="00B84A75" w:rsidP="00D84884">
            <w:pPr>
              <w:jc w:val="center"/>
              <w:rPr>
                <w:rFonts w:ascii="Arial" w:hAnsi="Arial" w:cs="Arial"/>
                <w:b/>
                <w:sz w:val="20"/>
                <w:szCs w:val="20"/>
              </w:rPr>
            </w:pPr>
            <w:r w:rsidRPr="00C94076">
              <w:rPr>
                <w:rFonts w:ascii="Arial" w:hAnsi="Arial" w:cs="Arial"/>
                <w:b/>
                <w:sz w:val="20"/>
                <w:szCs w:val="20"/>
              </w:rPr>
              <w:t>Contenidos</w:t>
            </w:r>
          </w:p>
        </w:tc>
        <w:tc>
          <w:tcPr>
            <w:tcW w:w="1701" w:type="dxa"/>
          </w:tcPr>
          <w:p w:rsidR="00B84A75" w:rsidRPr="00C94076" w:rsidRDefault="00B84A75" w:rsidP="00D84884">
            <w:pPr>
              <w:jc w:val="center"/>
              <w:rPr>
                <w:rFonts w:ascii="Arial" w:hAnsi="Arial" w:cs="Arial"/>
                <w:b/>
                <w:sz w:val="20"/>
                <w:szCs w:val="20"/>
              </w:rPr>
            </w:pPr>
            <w:r w:rsidRPr="00C94076">
              <w:rPr>
                <w:rFonts w:ascii="Arial" w:hAnsi="Arial" w:cs="Arial"/>
                <w:b/>
                <w:sz w:val="20"/>
                <w:szCs w:val="20"/>
              </w:rPr>
              <w:t>Series documentales</w:t>
            </w:r>
          </w:p>
        </w:tc>
        <w:tc>
          <w:tcPr>
            <w:tcW w:w="3118" w:type="dxa"/>
          </w:tcPr>
          <w:p w:rsidR="00B84A75" w:rsidRPr="00C94076" w:rsidRDefault="00B84A75" w:rsidP="00D84884">
            <w:pPr>
              <w:jc w:val="center"/>
              <w:rPr>
                <w:rFonts w:ascii="Arial" w:hAnsi="Arial" w:cs="Arial"/>
                <w:b/>
                <w:sz w:val="20"/>
                <w:szCs w:val="20"/>
              </w:rPr>
            </w:pPr>
            <w:r w:rsidRPr="00C94076">
              <w:rPr>
                <w:rFonts w:ascii="Arial" w:hAnsi="Arial" w:cs="Arial"/>
                <w:b/>
                <w:sz w:val="20"/>
                <w:szCs w:val="20"/>
              </w:rPr>
              <w:t>Otros archivos con iguales contenidos</w:t>
            </w:r>
          </w:p>
        </w:tc>
      </w:tr>
      <w:tr w:rsidR="00B84A75"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3260" w:type="dxa"/>
            <w:tcBorders>
              <w:bottom w:val="single" w:sz="4" w:space="0" w:color="auto"/>
            </w:tcBorders>
          </w:tcPr>
          <w:p w:rsidR="00B84A75" w:rsidRPr="00C94076" w:rsidRDefault="00B84A75" w:rsidP="00D84884">
            <w:pPr>
              <w:jc w:val="center"/>
              <w:rPr>
                <w:rFonts w:ascii="Arial" w:hAnsi="Arial" w:cs="Arial"/>
                <w:sz w:val="20"/>
                <w:szCs w:val="20"/>
              </w:rPr>
            </w:pPr>
            <w:r w:rsidRPr="00C94076">
              <w:rPr>
                <w:rFonts w:ascii="Arial" w:hAnsi="Arial" w:cs="Arial"/>
                <w:sz w:val="20"/>
                <w:szCs w:val="20"/>
              </w:rPr>
              <w:t>Educación: perfiles sociológicos</w:t>
            </w:r>
          </w:p>
        </w:tc>
        <w:tc>
          <w:tcPr>
            <w:tcW w:w="1701" w:type="dxa"/>
          </w:tcPr>
          <w:p w:rsidR="00B84A75" w:rsidRPr="00C94076" w:rsidRDefault="00B84A75" w:rsidP="00D84884">
            <w:pPr>
              <w:jc w:val="center"/>
              <w:rPr>
                <w:rFonts w:ascii="Arial" w:hAnsi="Arial" w:cs="Arial"/>
                <w:sz w:val="20"/>
                <w:szCs w:val="20"/>
              </w:rPr>
            </w:pPr>
            <w:r w:rsidRPr="00C94076">
              <w:rPr>
                <w:rFonts w:ascii="Arial" w:hAnsi="Arial" w:cs="Arial"/>
                <w:sz w:val="20"/>
                <w:szCs w:val="20"/>
              </w:rPr>
              <w:t>Docencia</w:t>
            </w:r>
          </w:p>
        </w:tc>
        <w:tc>
          <w:tcPr>
            <w:tcW w:w="3118" w:type="dxa"/>
          </w:tcPr>
          <w:p w:rsidR="00B84A75" w:rsidRPr="00C94076" w:rsidRDefault="00B84A75" w:rsidP="00D84884">
            <w:pPr>
              <w:jc w:val="center"/>
              <w:rPr>
                <w:rFonts w:ascii="Arial" w:hAnsi="Arial" w:cs="Arial"/>
                <w:sz w:val="20"/>
                <w:szCs w:val="20"/>
              </w:rPr>
            </w:pPr>
            <w:r w:rsidRPr="00C94076">
              <w:rPr>
                <w:rFonts w:ascii="Arial" w:hAnsi="Arial" w:cs="Arial"/>
                <w:sz w:val="20"/>
                <w:szCs w:val="20"/>
              </w:rPr>
              <w:t>Seminarios</w:t>
            </w:r>
          </w:p>
        </w:tc>
      </w:tr>
      <w:tr w:rsidR="00B84A75"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3260" w:type="dxa"/>
            <w:tcBorders>
              <w:top w:val="single" w:sz="4" w:space="0" w:color="auto"/>
              <w:bottom w:val="single" w:sz="4" w:space="0" w:color="auto"/>
            </w:tcBorders>
          </w:tcPr>
          <w:p w:rsidR="00B84A75" w:rsidRPr="00C94076" w:rsidRDefault="00B84A75" w:rsidP="00D84884">
            <w:pPr>
              <w:jc w:val="center"/>
              <w:rPr>
                <w:rFonts w:ascii="Arial" w:hAnsi="Arial" w:cs="Arial"/>
                <w:sz w:val="20"/>
                <w:szCs w:val="20"/>
              </w:rPr>
            </w:pPr>
            <w:r w:rsidRPr="00C94076">
              <w:rPr>
                <w:rFonts w:ascii="Arial" w:hAnsi="Arial" w:cs="Arial"/>
                <w:sz w:val="20"/>
                <w:szCs w:val="20"/>
              </w:rPr>
              <w:t>Educación: perfiles biográficos</w:t>
            </w:r>
          </w:p>
        </w:tc>
        <w:tc>
          <w:tcPr>
            <w:tcW w:w="1701" w:type="dxa"/>
          </w:tcPr>
          <w:p w:rsidR="00B84A75" w:rsidRPr="00C94076" w:rsidRDefault="00B84A75" w:rsidP="00D84884">
            <w:pPr>
              <w:jc w:val="center"/>
              <w:rPr>
                <w:rFonts w:ascii="Arial" w:hAnsi="Arial" w:cs="Arial"/>
                <w:sz w:val="20"/>
                <w:szCs w:val="20"/>
              </w:rPr>
            </w:pPr>
            <w:r w:rsidRPr="00C94076">
              <w:rPr>
                <w:rFonts w:ascii="Arial" w:hAnsi="Arial" w:cs="Arial"/>
                <w:sz w:val="20"/>
                <w:szCs w:val="20"/>
              </w:rPr>
              <w:t>Docencia</w:t>
            </w:r>
          </w:p>
        </w:tc>
        <w:tc>
          <w:tcPr>
            <w:tcW w:w="3118" w:type="dxa"/>
          </w:tcPr>
          <w:p w:rsidR="00B84A75" w:rsidRPr="00C94076" w:rsidRDefault="00B84A75" w:rsidP="00D84884">
            <w:pPr>
              <w:jc w:val="center"/>
              <w:rPr>
                <w:rFonts w:ascii="Arial" w:hAnsi="Arial" w:cs="Arial"/>
                <w:sz w:val="20"/>
                <w:szCs w:val="20"/>
              </w:rPr>
            </w:pPr>
            <w:r w:rsidRPr="00C94076">
              <w:rPr>
                <w:rFonts w:ascii="Arial" w:hAnsi="Arial" w:cs="Arial"/>
                <w:sz w:val="20"/>
                <w:szCs w:val="20"/>
              </w:rPr>
              <w:t>Seminario</w:t>
            </w:r>
          </w:p>
        </w:tc>
      </w:tr>
      <w:tr w:rsidR="00B84A75"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3260" w:type="dxa"/>
          </w:tcPr>
          <w:p w:rsidR="00B84A75" w:rsidRPr="00C94076" w:rsidRDefault="00FF2700" w:rsidP="00D84884">
            <w:pPr>
              <w:jc w:val="center"/>
              <w:rPr>
                <w:rFonts w:ascii="Arial" w:hAnsi="Arial" w:cs="Arial"/>
                <w:sz w:val="20"/>
                <w:szCs w:val="20"/>
              </w:rPr>
            </w:pPr>
            <w:r w:rsidRPr="00C94076">
              <w:rPr>
                <w:rFonts w:ascii="Arial" w:hAnsi="Arial" w:cs="Arial"/>
                <w:sz w:val="20"/>
                <w:szCs w:val="20"/>
              </w:rPr>
              <w:t>Sanitarios, sociológicos</w:t>
            </w:r>
          </w:p>
        </w:tc>
        <w:tc>
          <w:tcPr>
            <w:tcW w:w="1701" w:type="dxa"/>
          </w:tcPr>
          <w:p w:rsidR="00B84A75" w:rsidRPr="00C94076" w:rsidRDefault="00FF2700" w:rsidP="00D84884">
            <w:pPr>
              <w:jc w:val="center"/>
              <w:rPr>
                <w:rFonts w:ascii="Arial" w:hAnsi="Arial" w:cs="Arial"/>
                <w:sz w:val="20"/>
                <w:szCs w:val="20"/>
              </w:rPr>
            </w:pPr>
            <w:r w:rsidRPr="00C94076">
              <w:rPr>
                <w:rFonts w:ascii="Arial" w:hAnsi="Arial" w:cs="Arial"/>
                <w:sz w:val="20"/>
                <w:szCs w:val="20"/>
              </w:rPr>
              <w:t>Misión</w:t>
            </w:r>
          </w:p>
        </w:tc>
        <w:tc>
          <w:tcPr>
            <w:tcW w:w="3118" w:type="dxa"/>
          </w:tcPr>
          <w:p w:rsidR="00B84A75" w:rsidRPr="00C94076" w:rsidRDefault="00FF2700" w:rsidP="00D84884">
            <w:pPr>
              <w:jc w:val="center"/>
              <w:rPr>
                <w:rFonts w:ascii="Arial" w:hAnsi="Arial" w:cs="Arial"/>
                <w:sz w:val="20"/>
                <w:szCs w:val="20"/>
              </w:rPr>
            </w:pPr>
            <w:r w:rsidRPr="00C94076">
              <w:rPr>
                <w:rFonts w:ascii="Arial" w:hAnsi="Arial" w:cs="Arial"/>
                <w:sz w:val="20"/>
                <w:szCs w:val="20"/>
              </w:rPr>
              <w:t>Beneficencia</w:t>
            </w:r>
          </w:p>
        </w:tc>
      </w:tr>
      <w:tr w:rsidR="00B84A75"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3260" w:type="dxa"/>
          </w:tcPr>
          <w:p w:rsidR="00B84A75" w:rsidRPr="00C94076" w:rsidRDefault="00FF2700" w:rsidP="00D84884">
            <w:pPr>
              <w:jc w:val="center"/>
              <w:rPr>
                <w:rFonts w:ascii="Arial" w:hAnsi="Arial" w:cs="Arial"/>
                <w:sz w:val="20"/>
                <w:szCs w:val="20"/>
              </w:rPr>
            </w:pPr>
            <w:r w:rsidRPr="00C94076">
              <w:rPr>
                <w:rFonts w:ascii="Arial" w:hAnsi="Arial" w:cs="Arial"/>
                <w:sz w:val="20"/>
                <w:szCs w:val="20"/>
              </w:rPr>
              <w:t>Educativos</w:t>
            </w:r>
          </w:p>
        </w:tc>
        <w:tc>
          <w:tcPr>
            <w:tcW w:w="1701" w:type="dxa"/>
          </w:tcPr>
          <w:p w:rsidR="00B84A75" w:rsidRPr="00C94076" w:rsidRDefault="00FF2700" w:rsidP="00D84884">
            <w:pPr>
              <w:jc w:val="center"/>
              <w:rPr>
                <w:rFonts w:ascii="Arial" w:hAnsi="Arial" w:cs="Arial"/>
                <w:sz w:val="20"/>
                <w:szCs w:val="20"/>
              </w:rPr>
            </w:pPr>
            <w:r w:rsidRPr="00C94076">
              <w:rPr>
                <w:rFonts w:ascii="Arial" w:hAnsi="Arial" w:cs="Arial"/>
                <w:sz w:val="20"/>
                <w:szCs w:val="20"/>
              </w:rPr>
              <w:t>Misión</w:t>
            </w:r>
          </w:p>
        </w:tc>
        <w:tc>
          <w:tcPr>
            <w:tcW w:w="3118" w:type="dxa"/>
          </w:tcPr>
          <w:p w:rsidR="00B84A75" w:rsidRPr="00C94076" w:rsidRDefault="00D2262A" w:rsidP="00D84884">
            <w:pPr>
              <w:jc w:val="center"/>
              <w:rPr>
                <w:rFonts w:ascii="Arial" w:hAnsi="Arial" w:cs="Arial"/>
                <w:sz w:val="20"/>
                <w:szCs w:val="20"/>
              </w:rPr>
            </w:pPr>
            <w:r w:rsidRPr="00C94076">
              <w:rPr>
                <w:rFonts w:ascii="Arial" w:hAnsi="Arial" w:cs="Arial"/>
                <w:sz w:val="20"/>
                <w:szCs w:val="20"/>
              </w:rPr>
              <w:t>Beneficencia, Seminarios</w:t>
            </w:r>
          </w:p>
        </w:tc>
      </w:tr>
      <w:tr w:rsidR="00B84A75" w:rsidRPr="00C94076"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3260" w:type="dxa"/>
          </w:tcPr>
          <w:p w:rsidR="00B84A75" w:rsidRPr="00C94076" w:rsidRDefault="00FF2700" w:rsidP="00D84884">
            <w:pPr>
              <w:jc w:val="center"/>
              <w:rPr>
                <w:rFonts w:ascii="Arial" w:hAnsi="Arial" w:cs="Arial"/>
                <w:sz w:val="20"/>
                <w:szCs w:val="20"/>
              </w:rPr>
            </w:pPr>
            <w:r w:rsidRPr="00C94076">
              <w:rPr>
                <w:rFonts w:ascii="Arial" w:hAnsi="Arial" w:cs="Arial"/>
                <w:sz w:val="20"/>
                <w:szCs w:val="20"/>
              </w:rPr>
              <w:t>Demográficos</w:t>
            </w:r>
          </w:p>
        </w:tc>
        <w:tc>
          <w:tcPr>
            <w:tcW w:w="1701" w:type="dxa"/>
          </w:tcPr>
          <w:p w:rsidR="00B84A75" w:rsidRPr="00C94076" w:rsidRDefault="00FF2700" w:rsidP="00D84884">
            <w:pPr>
              <w:jc w:val="center"/>
              <w:rPr>
                <w:rFonts w:ascii="Arial" w:hAnsi="Arial" w:cs="Arial"/>
                <w:sz w:val="20"/>
                <w:szCs w:val="20"/>
              </w:rPr>
            </w:pPr>
            <w:r w:rsidRPr="00C94076">
              <w:rPr>
                <w:rFonts w:ascii="Arial" w:hAnsi="Arial" w:cs="Arial"/>
                <w:sz w:val="20"/>
                <w:szCs w:val="20"/>
              </w:rPr>
              <w:t>Misión</w:t>
            </w:r>
          </w:p>
        </w:tc>
        <w:tc>
          <w:tcPr>
            <w:tcW w:w="3118" w:type="dxa"/>
          </w:tcPr>
          <w:p w:rsidR="00B84A75" w:rsidRPr="00C94076" w:rsidRDefault="00D2262A" w:rsidP="00D84884">
            <w:pPr>
              <w:jc w:val="center"/>
              <w:rPr>
                <w:rFonts w:ascii="Arial" w:hAnsi="Arial" w:cs="Arial"/>
                <w:sz w:val="20"/>
                <w:szCs w:val="20"/>
              </w:rPr>
            </w:pPr>
            <w:r w:rsidRPr="00C94076">
              <w:rPr>
                <w:rFonts w:ascii="Arial" w:hAnsi="Arial" w:cs="Arial"/>
                <w:sz w:val="20"/>
                <w:szCs w:val="20"/>
              </w:rPr>
              <w:t>Parroquiales, Diocesanos, Beneficencia, Seminarios</w:t>
            </w:r>
          </w:p>
        </w:tc>
      </w:tr>
    </w:tbl>
    <w:p w:rsidR="00B84A75" w:rsidRDefault="00BB0DF5" w:rsidP="00D84884">
      <w:pPr>
        <w:pStyle w:val="Prrafodelista"/>
        <w:numPr>
          <w:ilvl w:val="0"/>
          <w:numId w:val="10"/>
        </w:numPr>
        <w:spacing w:after="0" w:line="480" w:lineRule="auto"/>
        <w:jc w:val="center"/>
        <w:rPr>
          <w:rFonts w:ascii="Arial" w:hAnsi="Arial" w:cs="Arial"/>
          <w:sz w:val="20"/>
          <w:szCs w:val="20"/>
        </w:rPr>
      </w:pPr>
      <w:r w:rsidRPr="00C94076">
        <w:rPr>
          <w:rFonts w:ascii="Arial" w:hAnsi="Arial" w:cs="Arial"/>
          <w:sz w:val="20"/>
          <w:szCs w:val="20"/>
        </w:rPr>
        <w:t>Contenidos históricos en archivos de órdenes de vida activa</w:t>
      </w:r>
    </w:p>
    <w:p w:rsidR="00D84884" w:rsidRPr="00D84884" w:rsidRDefault="00D84884" w:rsidP="00D84884">
      <w:pPr>
        <w:spacing w:after="0" w:line="480" w:lineRule="auto"/>
        <w:rPr>
          <w:rFonts w:ascii="Arial" w:hAnsi="Arial" w:cs="Arial"/>
          <w:sz w:val="20"/>
          <w:szCs w:val="20"/>
        </w:rPr>
      </w:pPr>
    </w:p>
    <w:p w:rsidR="00DC5ACF" w:rsidRPr="00C94076" w:rsidRDefault="006F749A" w:rsidP="0093101E">
      <w:pPr>
        <w:spacing w:after="0" w:line="480" w:lineRule="auto"/>
        <w:jc w:val="both"/>
        <w:rPr>
          <w:rFonts w:ascii="Arial" w:hAnsi="Arial" w:cs="Arial"/>
          <w:color w:val="000000"/>
          <w:sz w:val="20"/>
          <w:szCs w:val="20"/>
        </w:rPr>
      </w:pPr>
      <w:r w:rsidRPr="00C94076">
        <w:rPr>
          <w:rFonts w:ascii="Arial" w:hAnsi="Arial" w:cs="Arial"/>
          <w:b/>
          <w:sz w:val="20"/>
          <w:szCs w:val="20"/>
          <w:u w:val="single"/>
        </w:rPr>
        <w:t>Archivos de Beneficencia</w:t>
      </w:r>
      <w:r w:rsidRPr="00C94076">
        <w:rPr>
          <w:rFonts w:ascii="Arial" w:hAnsi="Arial" w:cs="Arial"/>
          <w:b/>
          <w:sz w:val="20"/>
          <w:szCs w:val="20"/>
        </w:rPr>
        <w:t>.</w:t>
      </w:r>
      <w:r w:rsidRPr="00C94076">
        <w:rPr>
          <w:rFonts w:ascii="Arial" w:hAnsi="Arial" w:cs="Arial"/>
          <w:sz w:val="20"/>
          <w:szCs w:val="20"/>
        </w:rPr>
        <w:t xml:space="preserve"> Son los archivos de instituciones dedicadas </w:t>
      </w:r>
      <w:r w:rsidR="00BB0DF5" w:rsidRPr="00C94076">
        <w:rPr>
          <w:rFonts w:ascii="Arial" w:hAnsi="Arial" w:cs="Arial"/>
          <w:sz w:val="20"/>
          <w:szCs w:val="20"/>
        </w:rPr>
        <w:t xml:space="preserve">específicamente </w:t>
      </w:r>
      <w:r w:rsidRPr="00C94076">
        <w:rPr>
          <w:rFonts w:ascii="Arial" w:hAnsi="Arial" w:cs="Arial"/>
          <w:sz w:val="20"/>
          <w:szCs w:val="20"/>
        </w:rPr>
        <w:t>a las labores de</w:t>
      </w:r>
      <w:r w:rsidR="00BB0DF5" w:rsidRPr="00C94076">
        <w:rPr>
          <w:rFonts w:ascii="Arial" w:hAnsi="Arial" w:cs="Arial"/>
          <w:sz w:val="20"/>
          <w:szCs w:val="20"/>
        </w:rPr>
        <w:t xml:space="preserve"> caridad</w:t>
      </w:r>
      <w:r w:rsidRPr="00C94076">
        <w:rPr>
          <w:rFonts w:ascii="Arial" w:hAnsi="Arial" w:cs="Arial"/>
          <w:sz w:val="20"/>
          <w:szCs w:val="20"/>
        </w:rPr>
        <w:t>. Para comprender e</w:t>
      </w:r>
      <w:r w:rsidR="00BB0DF5" w:rsidRPr="00C94076">
        <w:rPr>
          <w:rFonts w:ascii="Arial" w:hAnsi="Arial" w:cs="Arial"/>
          <w:sz w:val="20"/>
          <w:szCs w:val="20"/>
        </w:rPr>
        <w:t>l papel que desempeñaron estas entidades</w:t>
      </w:r>
      <w:r w:rsidRPr="00C94076">
        <w:rPr>
          <w:rFonts w:ascii="Arial" w:hAnsi="Arial" w:cs="Arial"/>
          <w:sz w:val="20"/>
          <w:szCs w:val="20"/>
        </w:rPr>
        <w:t>, especialmente en sus primeras etapas</w:t>
      </w:r>
      <w:r w:rsidR="00003DBB" w:rsidRPr="00C94076">
        <w:rPr>
          <w:rFonts w:ascii="Arial" w:hAnsi="Arial" w:cs="Arial"/>
          <w:sz w:val="20"/>
          <w:szCs w:val="20"/>
        </w:rPr>
        <w:t>,</w:t>
      </w:r>
      <w:r w:rsidR="00BB0DF5" w:rsidRPr="00C94076">
        <w:rPr>
          <w:rFonts w:ascii="Arial" w:hAnsi="Arial" w:cs="Arial"/>
          <w:sz w:val="20"/>
          <w:szCs w:val="20"/>
        </w:rPr>
        <w:t xml:space="preserve"> que son las que aportan el volumen documental más </w:t>
      </w:r>
      <w:r w:rsidR="00BB0DF5" w:rsidRPr="00C94076">
        <w:rPr>
          <w:rFonts w:ascii="Arial" w:hAnsi="Arial" w:cs="Arial"/>
          <w:sz w:val="20"/>
          <w:szCs w:val="20"/>
        </w:rPr>
        <w:lastRenderedPageBreak/>
        <w:t>significativo</w:t>
      </w:r>
      <w:r w:rsidRPr="00C94076">
        <w:rPr>
          <w:rFonts w:ascii="Arial" w:hAnsi="Arial" w:cs="Arial"/>
          <w:sz w:val="20"/>
          <w:szCs w:val="20"/>
        </w:rPr>
        <w:t xml:space="preserve">, nos será </w:t>
      </w:r>
      <w:r w:rsidR="00BB0DF5" w:rsidRPr="00C94076">
        <w:rPr>
          <w:rFonts w:ascii="Arial" w:hAnsi="Arial" w:cs="Arial"/>
          <w:sz w:val="20"/>
          <w:szCs w:val="20"/>
        </w:rPr>
        <w:t>de gran utilidad</w:t>
      </w:r>
      <w:r w:rsidRPr="00C94076">
        <w:rPr>
          <w:rFonts w:ascii="Arial" w:hAnsi="Arial" w:cs="Arial"/>
          <w:sz w:val="20"/>
          <w:szCs w:val="20"/>
        </w:rPr>
        <w:t xml:space="preserve"> entender el sentido reverencial de la pobreza en la mentalidad cristiana desde la Edad Media, para la cual el pobre era testimonio de la vida de Cristo. E</w:t>
      </w:r>
      <w:r w:rsidR="00003DBB" w:rsidRPr="00C94076">
        <w:rPr>
          <w:rFonts w:ascii="Arial" w:hAnsi="Arial" w:cs="Arial"/>
          <w:sz w:val="20"/>
          <w:szCs w:val="20"/>
        </w:rPr>
        <w:t xml:space="preserve">l cambio de mentalidad surge durante </w:t>
      </w:r>
      <w:r w:rsidRPr="00C94076">
        <w:rPr>
          <w:rFonts w:ascii="Arial" w:hAnsi="Arial" w:cs="Arial"/>
          <w:sz w:val="20"/>
          <w:szCs w:val="20"/>
        </w:rPr>
        <w:t xml:space="preserve">el siglo XIV debido a la aparición de nuevos imperativos económicos y sociales. </w:t>
      </w:r>
      <w:r w:rsidRPr="00C94076">
        <w:rPr>
          <w:rFonts w:ascii="Arial" w:eastAsia="Times New Roman" w:hAnsi="Arial" w:cs="Arial"/>
          <w:sz w:val="20"/>
          <w:szCs w:val="20"/>
        </w:rPr>
        <w:t>Entonces se tacha la pobreza de</w:t>
      </w:r>
      <w:r w:rsidR="00287E1C" w:rsidRPr="00C94076">
        <w:rPr>
          <w:rFonts w:ascii="Arial" w:eastAsia="Times New Roman" w:hAnsi="Arial" w:cs="Arial"/>
          <w:sz w:val="20"/>
          <w:szCs w:val="20"/>
        </w:rPr>
        <w:t xml:space="preserve"> vicio y la vagancia de delito. </w:t>
      </w:r>
      <w:r w:rsidRPr="00C94076">
        <w:rPr>
          <w:rFonts w:ascii="Arial" w:eastAsia="Times New Roman" w:hAnsi="Arial" w:cs="Arial"/>
          <w:sz w:val="20"/>
          <w:szCs w:val="20"/>
        </w:rPr>
        <w:t>Se producen las terribles epidemias de peste negra, la proliferación de pobres y vagabundos, niños expósitos, pícaros, etc. Todo ello explica el elevado número de centros asistenciales en España durante los sig</w:t>
      </w:r>
      <w:r w:rsidRPr="00C94076">
        <w:rPr>
          <w:rFonts w:ascii="Arial" w:hAnsi="Arial" w:cs="Arial"/>
          <w:sz w:val="20"/>
          <w:szCs w:val="20"/>
        </w:rPr>
        <w:t>los XV y XVI</w:t>
      </w:r>
      <w:r w:rsidRPr="00C94076">
        <w:rPr>
          <w:rFonts w:ascii="Arial" w:eastAsia="Times New Roman" w:hAnsi="Arial" w:cs="Arial"/>
          <w:sz w:val="20"/>
          <w:szCs w:val="20"/>
        </w:rPr>
        <w:t>.</w:t>
      </w:r>
      <w:r w:rsidRPr="00C94076">
        <w:rPr>
          <w:rFonts w:ascii="Arial" w:hAnsi="Arial" w:cs="Arial"/>
          <w:sz w:val="20"/>
          <w:szCs w:val="20"/>
        </w:rPr>
        <w:t xml:space="preserve"> Más tarde, en el siglo XVII, el Estado asume la beneficencia como una parte más de sus competencias</w:t>
      </w:r>
      <w:r w:rsidR="00DC5ACF" w:rsidRPr="00C94076">
        <w:rPr>
          <w:rStyle w:val="Refdenotaalfinal"/>
          <w:rFonts w:ascii="Arial" w:hAnsi="Arial" w:cs="Arial"/>
          <w:sz w:val="20"/>
          <w:szCs w:val="20"/>
        </w:rPr>
        <w:endnoteReference w:id="11"/>
      </w:r>
      <w:r w:rsidRPr="00C94076">
        <w:rPr>
          <w:rFonts w:ascii="Arial" w:hAnsi="Arial" w:cs="Arial"/>
          <w:sz w:val="20"/>
          <w:szCs w:val="20"/>
        </w:rPr>
        <w:t>.</w:t>
      </w:r>
      <w:r w:rsidR="00DC5ACF" w:rsidRPr="00C94076">
        <w:rPr>
          <w:rFonts w:ascii="Arial" w:hAnsi="Arial" w:cs="Arial"/>
          <w:sz w:val="20"/>
          <w:szCs w:val="20"/>
        </w:rPr>
        <w:t xml:space="preserve"> </w:t>
      </w:r>
      <w:r w:rsidRPr="00C94076">
        <w:rPr>
          <w:rFonts w:ascii="Arial" w:hAnsi="Arial" w:cs="Arial"/>
          <w:color w:val="000000"/>
          <w:sz w:val="20"/>
          <w:szCs w:val="20"/>
        </w:rPr>
        <w:t>En la citada</w:t>
      </w:r>
      <w:r w:rsidR="00287E1C" w:rsidRPr="00C94076">
        <w:rPr>
          <w:rFonts w:ascii="Arial" w:hAnsi="Arial" w:cs="Arial"/>
          <w:color w:val="000000"/>
          <w:sz w:val="20"/>
          <w:szCs w:val="20"/>
        </w:rPr>
        <w:t xml:space="preserve"> </w:t>
      </w:r>
      <w:r w:rsidRPr="00C94076">
        <w:rPr>
          <w:rFonts w:ascii="Arial" w:hAnsi="Arial" w:cs="Arial"/>
          <w:color w:val="000000"/>
          <w:sz w:val="20"/>
          <w:szCs w:val="20"/>
        </w:rPr>
        <w:t>tarea colaboran desde el siglo XIX y hasta la fecha la Iglesia católica, el Estado, los</w:t>
      </w:r>
      <w:r w:rsidR="00287E1C" w:rsidRPr="00C94076">
        <w:rPr>
          <w:rFonts w:ascii="Arial" w:hAnsi="Arial" w:cs="Arial"/>
          <w:color w:val="000000"/>
          <w:sz w:val="20"/>
          <w:szCs w:val="20"/>
        </w:rPr>
        <w:t xml:space="preserve"> </w:t>
      </w:r>
      <w:r w:rsidRPr="00C94076">
        <w:rPr>
          <w:rFonts w:ascii="Arial" w:hAnsi="Arial" w:cs="Arial"/>
          <w:color w:val="000000"/>
          <w:sz w:val="20"/>
          <w:szCs w:val="20"/>
        </w:rPr>
        <w:t xml:space="preserve">profesionales de la sanidad y </w:t>
      </w:r>
      <w:r w:rsidR="00003DBB" w:rsidRPr="00C94076">
        <w:rPr>
          <w:rFonts w:ascii="Arial" w:hAnsi="Arial" w:cs="Arial"/>
          <w:color w:val="000000"/>
          <w:sz w:val="20"/>
          <w:szCs w:val="20"/>
        </w:rPr>
        <w:t xml:space="preserve">otras </w:t>
      </w:r>
      <w:r w:rsidRPr="00C94076">
        <w:rPr>
          <w:rFonts w:ascii="Arial" w:hAnsi="Arial" w:cs="Arial"/>
          <w:color w:val="000000"/>
          <w:sz w:val="20"/>
          <w:szCs w:val="20"/>
        </w:rPr>
        <w:t>instituciones</w:t>
      </w:r>
      <w:r w:rsidR="00DC5ACF" w:rsidRPr="00C94076">
        <w:rPr>
          <w:rStyle w:val="Refdenotaalfinal"/>
          <w:rFonts w:ascii="Arial" w:hAnsi="Arial" w:cs="Arial"/>
          <w:color w:val="000000"/>
          <w:sz w:val="20"/>
          <w:szCs w:val="20"/>
        </w:rPr>
        <w:endnoteReference w:id="12"/>
      </w:r>
      <w:r w:rsidR="00003DBB" w:rsidRPr="00C94076">
        <w:rPr>
          <w:rFonts w:ascii="Arial" w:hAnsi="Arial" w:cs="Arial"/>
          <w:color w:val="000000"/>
          <w:sz w:val="20"/>
          <w:szCs w:val="20"/>
        </w:rPr>
        <w:t xml:space="preserve">. </w:t>
      </w:r>
      <w:r w:rsidRPr="00C94076">
        <w:rPr>
          <w:rFonts w:ascii="Arial" w:hAnsi="Arial" w:cs="Arial"/>
          <w:color w:val="000000"/>
          <w:sz w:val="20"/>
          <w:szCs w:val="20"/>
        </w:rPr>
        <w:t>En la actualidad, el papel de la Iglesia católica en estas cuestiones no deja de ser importante y prueba de ello son los numerosos frentes sociales con los que la Iglesia trabaja (comedores, asilos, centros de reh</w:t>
      </w:r>
      <w:r w:rsidR="00003DBB" w:rsidRPr="00C94076">
        <w:rPr>
          <w:rFonts w:ascii="Arial" w:hAnsi="Arial" w:cs="Arial"/>
          <w:color w:val="000000"/>
          <w:sz w:val="20"/>
          <w:szCs w:val="20"/>
        </w:rPr>
        <w:t>abilitación de drogadictos, etc.)</w:t>
      </w:r>
      <w:r w:rsidRPr="00C94076">
        <w:rPr>
          <w:rFonts w:ascii="Arial" w:hAnsi="Arial" w:cs="Arial"/>
          <w:color w:val="000000"/>
          <w:sz w:val="20"/>
          <w:szCs w:val="20"/>
        </w:rPr>
        <w:t xml:space="preserve">. </w:t>
      </w:r>
    </w:p>
    <w:p w:rsidR="00ED304E" w:rsidRPr="00C94076" w:rsidRDefault="00ED304E" w:rsidP="0093101E">
      <w:pPr>
        <w:spacing w:after="0" w:line="480" w:lineRule="auto"/>
        <w:jc w:val="both"/>
        <w:rPr>
          <w:rFonts w:ascii="Arial" w:hAnsi="Arial" w:cs="Arial"/>
          <w:color w:val="000000"/>
          <w:sz w:val="20"/>
          <w:szCs w:val="20"/>
        </w:rPr>
      </w:pPr>
    </w:p>
    <w:p w:rsidR="006F749A" w:rsidRPr="00C94076" w:rsidRDefault="00D15784" w:rsidP="0093101E">
      <w:pPr>
        <w:pStyle w:val="Prrafodelista"/>
        <w:numPr>
          <w:ilvl w:val="0"/>
          <w:numId w:val="15"/>
        </w:numPr>
        <w:spacing w:after="0" w:line="480" w:lineRule="auto"/>
        <w:jc w:val="both"/>
        <w:rPr>
          <w:rFonts w:ascii="Arial" w:hAnsi="Arial" w:cs="Arial"/>
          <w:sz w:val="20"/>
          <w:szCs w:val="20"/>
        </w:rPr>
      </w:pPr>
      <w:r w:rsidRPr="00C94076">
        <w:rPr>
          <w:rFonts w:ascii="Arial" w:hAnsi="Arial" w:cs="Arial"/>
          <w:b/>
          <w:sz w:val="20"/>
          <w:szCs w:val="20"/>
        </w:rPr>
        <w:t>Demográficos, estadísticos y sociológicos</w:t>
      </w:r>
      <w:r w:rsidRPr="00C94076">
        <w:rPr>
          <w:rFonts w:ascii="Arial" w:hAnsi="Arial" w:cs="Arial"/>
          <w:sz w:val="20"/>
          <w:szCs w:val="20"/>
        </w:rPr>
        <w:t>: los</w:t>
      </w:r>
      <w:r w:rsidR="006F749A" w:rsidRPr="00C94076">
        <w:rPr>
          <w:rFonts w:ascii="Arial" w:hAnsi="Arial" w:cs="Arial"/>
          <w:sz w:val="20"/>
          <w:szCs w:val="20"/>
        </w:rPr>
        <w:t xml:space="preserve"> contenidos </w:t>
      </w:r>
      <w:r w:rsidRPr="00C94076">
        <w:rPr>
          <w:rFonts w:ascii="Arial" w:hAnsi="Arial" w:cs="Arial"/>
          <w:sz w:val="20"/>
          <w:szCs w:val="20"/>
        </w:rPr>
        <w:t xml:space="preserve">extraídos de sus archivos </w:t>
      </w:r>
      <w:r w:rsidR="006F749A" w:rsidRPr="00C94076">
        <w:rPr>
          <w:rFonts w:ascii="Arial" w:hAnsi="Arial" w:cs="Arial"/>
          <w:sz w:val="20"/>
          <w:szCs w:val="20"/>
        </w:rPr>
        <w:t xml:space="preserve">tienen un </w:t>
      </w:r>
      <w:r w:rsidRPr="00C94076">
        <w:rPr>
          <w:rFonts w:ascii="Arial" w:hAnsi="Arial" w:cs="Arial"/>
          <w:sz w:val="20"/>
          <w:szCs w:val="20"/>
        </w:rPr>
        <w:t xml:space="preserve">importante </w:t>
      </w:r>
      <w:r w:rsidR="006F749A" w:rsidRPr="00C94076">
        <w:rPr>
          <w:rFonts w:ascii="Arial" w:hAnsi="Arial" w:cs="Arial"/>
          <w:sz w:val="20"/>
          <w:szCs w:val="20"/>
        </w:rPr>
        <w:t xml:space="preserve">valor </w:t>
      </w:r>
      <w:r w:rsidR="006F749A" w:rsidRPr="00C94076">
        <w:rPr>
          <w:rFonts w:ascii="Arial" w:hAnsi="Arial" w:cs="Arial"/>
          <w:i/>
          <w:sz w:val="20"/>
          <w:szCs w:val="20"/>
        </w:rPr>
        <w:t>estadístico</w:t>
      </w:r>
      <w:r w:rsidRPr="00C94076">
        <w:rPr>
          <w:rFonts w:ascii="Arial" w:hAnsi="Arial" w:cs="Arial"/>
          <w:sz w:val="20"/>
          <w:szCs w:val="20"/>
        </w:rPr>
        <w:t>, permitiendo tras su análisis</w:t>
      </w:r>
      <w:r w:rsidR="006F749A" w:rsidRPr="00C94076">
        <w:rPr>
          <w:rFonts w:ascii="Arial" w:hAnsi="Arial" w:cs="Arial"/>
          <w:sz w:val="20"/>
          <w:szCs w:val="20"/>
        </w:rPr>
        <w:t xml:space="preserve"> elaborar mapas estadísticos sobre épocas en las </w:t>
      </w:r>
      <w:r w:rsidR="00600901" w:rsidRPr="00C94076">
        <w:rPr>
          <w:rFonts w:ascii="Arial" w:hAnsi="Arial" w:cs="Arial"/>
          <w:sz w:val="20"/>
          <w:szCs w:val="20"/>
        </w:rPr>
        <w:t>que la orfandad llegó a ser un grave</w:t>
      </w:r>
      <w:r w:rsidR="006F749A" w:rsidRPr="00C94076">
        <w:rPr>
          <w:rFonts w:ascii="Arial" w:hAnsi="Arial" w:cs="Arial"/>
          <w:sz w:val="20"/>
          <w:szCs w:val="20"/>
        </w:rPr>
        <w:t xml:space="preserve"> problema para el Estad</w:t>
      </w:r>
      <w:r w:rsidRPr="00C94076">
        <w:rPr>
          <w:rFonts w:ascii="Arial" w:hAnsi="Arial" w:cs="Arial"/>
          <w:sz w:val="20"/>
          <w:szCs w:val="20"/>
        </w:rPr>
        <w:t xml:space="preserve">o </w:t>
      </w:r>
      <w:r w:rsidR="00287E1C" w:rsidRPr="00C94076">
        <w:rPr>
          <w:rFonts w:ascii="Arial" w:hAnsi="Arial" w:cs="Arial"/>
          <w:sz w:val="20"/>
          <w:szCs w:val="20"/>
        </w:rPr>
        <w:t>q</w:t>
      </w:r>
      <w:r w:rsidRPr="00C94076">
        <w:rPr>
          <w:rFonts w:ascii="Arial" w:hAnsi="Arial" w:cs="Arial"/>
          <w:sz w:val="20"/>
          <w:szCs w:val="20"/>
        </w:rPr>
        <w:t>ue no podía asumir su</w:t>
      </w:r>
      <w:r w:rsidR="006F749A" w:rsidRPr="00C94076">
        <w:rPr>
          <w:rFonts w:ascii="Arial" w:hAnsi="Arial" w:cs="Arial"/>
          <w:sz w:val="20"/>
          <w:szCs w:val="20"/>
        </w:rPr>
        <w:t xml:space="preserve"> coste. </w:t>
      </w:r>
      <w:r w:rsidRPr="00C94076">
        <w:rPr>
          <w:rFonts w:ascii="Arial" w:hAnsi="Arial" w:cs="Arial"/>
          <w:sz w:val="20"/>
          <w:szCs w:val="20"/>
        </w:rPr>
        <w:t>Además</w:t>
      </w:r>
      <w:r w:rsidR="00600901" w:rsidRPr="00C94076">
        <w:rPr>
          <w:rFonts w:ascii="Arial" w:hAnsi="Arial" w:cs="Arial"/>
          <w:sz w:val="20"/>
          <w:szCs w:val="20"/>
        </w:rPr>
        <w:t>,</w:t>
      </w:r>
      <w:r w:rsidRPr="00C94076">
        <w:rPr>
          <w:rFonts w:ascii="Arial" w:hAnsi="Arial" w:cs="Arial"/>
          <w:sz w:val="20"/>
          <w:szCs w:val="20"/>
        </w:rPr>
        <w:t xml:space="preserve"> los que </w:t>
      </w:r>
      <w:r w:rsidR="00600901" w:rsidRPr="00C94076">
        <w:rPr>
          <w:rFonts w:ascii="Arial" w:hAnsi="Arial" w:cs="Arial"/>
          <w:sz w:val="20"/>
          <w:szCs w:val="20"/>
        </w:rPr>
        <w:t xml:space="preserve">realicen </w:t>
      </w:r>
      <w:r w:rsidR="006F749A" w:rsidRPr="00C94076">
        <w:rPr>
          <w:rFonts w:ascii="Arial" w:hAnsi="Arial" w:cs="Arial"/>
          <w:i/>
          <w:sz w:val="20"/>
          <w:szCs w:val="20"/>
        </w:rPr>
        <w:t>estudios demográficos o sociológicos</w:t>
      </w:r>
      <w:r w:rsidR="006F749A" w:rsidRPr="00C94076">
        <w:rPr>
          <w:rFonts w:ascii="Arial" w:hAnsi="Arial" w:cs="Arial"/>
          <w:sz w:val="20"/>
          <w:szCs w:val="20"/>
        </w:rPr>
        <w:t xml:space="preserve"> que de forma particular afecten a la población infantil deberán recurrir a estos archivos dado que la información contenida en ellos representa una parte importante de los datos que se conservan, especialmente anteriores al siglo XVIII. </w:t>
      </w:r>
    </w:p>
    <w:p w:rsidR="00600901" w:rsidRPr="00D84884" w:rsidRDefault="00D15784" w:rsidP="00D84884">
      <w:pPr>
        <w:pStyle w:val="Prrafodelista"/>
        <w:numPr>
          <w:ilvl w:val="0"/>
          <w:numId w:val="15"/>
        </w:numPr>
        <w:spacing w:after="0" w:line="480" w:lineRule="auto"/>
        <w:jc w:val="both"/>
        <w:rPr>
          <w:rFonts w:ascii="Arial" w:hAnsi="Arial" w:cs="Arial"/>
          <w:sz w:val="20"/>
          <w:szCs w:val="20"/>
        </w:rPr>
      </w:pPr>
      <w:r w:rsidRPr="00C94076">
        <w:rPr>
          <w:rFonts w:ascii="Arial" w:hAnsi="Arial" w:cs="Arial"/>
          <w:b/>
          <w:sz w:val="20"/>
          <w:szCs w:val="20"/>
        </w:rPr>
        <w:t>Sanidad</w:t>
      </w:r>
      <w:r w:rsidRPr="00C94076">
        <w:rPr>
          <w:rFonts w:ascii="Arial" w:hAnsi="Arial" w:cs="Arial"/>
          <w:sz w:val="20"/>
          <w:szCs w:val="20"/>
        </w:rPr>
        <w:t>:</w:t>
      </w:r>
      <w:r w:rsidR="00DC5ACF" w:rsidRPr="00C94076">
        <w:rPr>
          <w:rFonts w:ascii="Arial" w:hAnsi="Arial" w:cs="Arial"/>
          <w:sz w:val="20"/>
          <w:szCs w:val="20"/>
        </w:rPr>
        <w:t xml:space="preserve"> m</w:t>
      </w:r>
      <w:r w:rsidR="006F749A" w:rsidRPr="00C94076">
        <w:rPr>
          <w:rFonts w:ascii="Arial" w:hAnsi="Arial" w:cs="Arial"/>
          <w:sz w:val="20"/>
          <w:szCs w:val="20"/>
        </w:rPr>
        <w:t xml:space="preserve">uchos son los aspectos que podemos estudiar </w:t>
      </w:r>
      <w:r w:rsidR="00600901" w:rsidRPr="00C94076">
        <w:rPr>
          <w:rFonts w:ascii="Arial" w:hAnsi="Arial" w:cs="Arial"/>
          <w:sz w:val="20"/>
          <w:szCs w:val="20"/>
        </w:rPr>
        <w:t xml:space="preserve">en relación a la sanidad española de los siglos XVI al XVIII </w:t>
      </w:r>
      <w:r w:rsidR="006F749A" w:rsidRPr="00C94076">
        <w:rPr>
          <w:rFonts w:ascii="Arial" w:hAnsi="Arial" w:cs="Arial"/>
          <w:sz w:val="20"/>
          <w:szCs w:val="20"/>
        </w:rPr>
        <w:t xml:space="preserve">si nos decantamos por </w:t>
      </w:r>
      <w:r w:rsidR="00600901" w:rsidRPr="00C94076">
        <w:rPr>
          <w:rFonts w:ascii="Arial" w:hAnsi="Arial" w:cs="Arial"/>
          <w:sz w:val="20"/>
          <w:szCs w:val="20"/>
        </w:rPr>
        <w:t xml:space="preserve">estos contenidos. Conocer </w:t>
      </w:r>
      <w:r w:rsidR="006F749A" w:rsidRPr="00C94076">
        <w:rPr>
          <w:rFonts w:ascii="Arial" w:hAnsi="Arial" w:cs="Arial"/>
          <w:sz w:val="20"/>
          <w:szCs w:val="20"/>
        </w:rPr>
        <w:t xml:space="preserve">enfermedades o epidemias que afectaron a la sociedad española en </w:t>
      </w:r>
      <w:r w:rsidR="00600901" w:rsidRPr="00C94076">
        <w:rPr>
          <w:rFonts w:ascii="Arial" w:hAnsi="Arial" w:cs="Arial"/>
          <w:sz w:val="20"/>
          <w:szCs w:val="20"/>
        </w:rPr>
        <w:t>periodos determinados;</w:t>
      </w:r>
      <w:r w:rsidR="00287E1C" w:rsidRPr="00C94076">
        <w:rPr>
          <w:rFonts w:ascii="Arial" w:hAnsi="Arial" w:cs="Arial"/>
          <w:sz w:val="20"/>
          <w:szCs w:val="20"/>
        </w:rPr>
        <w:t xml:space="preserve"> </w:t>
      </w:r>
      <w:r w:rsidR="00600901" w:rsidRPr="00C94076">
        <w:rPr>
          <w:rFonts w:ascii="Arial" w:hAnsi="Arial" w:cs="Arial"/>
          <w:sz w:val="20"/>
          <w:szCs w:val="20"/>
        </w:rPr>
        <w:t>poner en relación las</w:t>
      </w:r>
      <w:r w:rsidR="006F749A" w:rsidRPr="00C94076">
        <w:rPr>
          <w:rFonts w:ascii="Arial" w:hAnsi="Arial" w:cs="Arial"/>
          <w:sz w:val="20"/>
          <w:szCs w:val="20"/>
        </w:rPr>
        <w:t xml:space="preserve"> enfermedades </w:t>
      </w:r>
      <w:r w:rsidR="00600901" w:rsidRPr="00C94076">
        <w:rPr>
          <w:rFonts w:ascii="Arial" w:hAnsi="Arial" w:cs="Arial"/>
          <w:sz w:val="20"/>
          <w:szCs w:val="20"/>
        </w:rPr>
        <w:t xml:space="preserve">más comunes que </w:t>
      </w:r>
      <w:r w:rsidR="006F749A" w:rsidRPr="00C94076">
        <w:rPr>
          <w:rFonts w:ascii="Arial" w:hAnsi="Arial" w:cs="Arial"/>
          <w:sz w:val="20"/>
          <w:szCs w:val="20"/>
        </w:rPr>
        <w:t>af</w:t>
      </w:r>
      <w:r w:rsidR="00600901" w:rsidRPr="00C94076">
        <w:rPr>
          <w:rFonts w:ascii="Arial" w:hAnsi="Arial" w:cs="Arial"/>
          <w:sz w:val="20"/>
          <w:szCs w:val="20"/>
        </w:rPr>
        <w:t>ectaban a las clases más pobres;</w:t>
      </w:r>
      <w:r w:rsidR="00287E1C" w:rsidRPr="00C94076">
        <w:rPr>
          <w:rFonts w:ascii="Arial" w:hAnsi="Arial" w:cs="Arial"/>
          <w:sz w:val="20"/>
          <w:szCs w:val="20"/>
        </w:rPr>
        <w:t xml:space="preserve"> </w:t>
      </w:r>
      <w:r w:rsidR="00600901" w:rsidRPr="00C94076">
        <w:rPr>
          <w:rFonts w:ascii="Arial" w:hAnsi="Arial" w:cs="Arial"/>
          <w:sz w:val="20"/>
          <w:szCs w:val="20"/>
        </w:rPr>
        <w:t>establecer</w:t>
      </w:r>
      <w:r w:rsidR="006F749A" w:rsidRPr="00C94076">
        <w:rPr>
          <w:rFonts w:ascii="Arial" w:hAnsi="Arial" w:cs="Arial"/>
          <w:sz w:val="20"/>
          <w:szCs w:val="20"/>
        </w:rPr>
        <w:t xml:space="preserve"> las técnicas médicas </w:t>
      </w:r>
      <w:r w:rsidR="00600901" w:rsidRPr="00C94076">
        <w:rPr>
          <w:rFonts w:ascii="Arial" w:hAnsi="Arial" w:cs="Arial"/>
          <w:sz w:val="20"/>
          <w:szCs w:val="20"/>
        </w:rPr>
        <w:t>empleadas, etc</w:t>
      </w:r>
      <w:r w:rsidR="006F749A" w:rsidRPr="00C94076">
        <w:rPr>
          <w:rFonts w:ascii="Arial" w:hAnsi="Arial" w:cs="Arial"/>
          <w:sz w:val="20"/>
          <w:szCs w:val="20"/>
        </w:rPr>
        <w:t>.</w:t>
      </w:r>
    </w:p>
    <w:tbl>
      <w:tblPr>
        <w:tblStyle w:val="Tablaconcuadrcula"/>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3"/>
        <w:gridCol w:w="2410"/>
        <w:gridCol w:w="3260"/>
      </w:tblGrid>
      <w:tr w:rsidR="00600901" w:rsidRPr="00C94076" w:rsidTr="00D84884">
        <w:trPr>
          <w:trHeight w:val="130"/>
        </w:trPr>
        <w:tc>
          <w:tcPr>
            <w:tcW w:w="8363" w:type="dxa"/>
            <w:gridSpan w:val="3"/>
          </w:tcPr>
          <w:p w:rsidR="00600901" w:rsidRPr="00C94076" w:rsidRDefault="00600901" w:rsidP="00D84884">
            <w:pPr>
              <w:ind w:left="108"/>
              <w:jc w:val="center"/>
              <w:rPr>
                <w:rFonts w:ascii="Arial" w:hAnsi="Arial" w:cs="Arial"/>
                <w:b/>
                <w:sz w:val="20"/>
                <w:szCs w:val="20"/>
              </w:rPr>
            </w:pPr>
            <w:r w:rsidRPr="00C94076">
              <w:rPr>
                <w:rFonts w:ascii="Arial" w:hAnsi="Arial" w:cs="Arial"/>
                <w:b/>
                <w:sz w:val="20"/>
                <w:szCs w:val="20"/>
              </w:rPr>
              <w:t>ARCHIVOS DE BENEFICENCIA</w:t>
            </w:r>
          </w:p>
        </w:tc>
      </w:tr>
      <w:tr w:rsidR="00600901" w:rsidRPr="00C94076" w:rsidTr="00D848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693" w:type="dxa"/>
          </w:tcPr>
          <w:p w:rsidR="00600901" w:rsidRPr="00C94076" w:rsidRDefault="00600901" w:rsidP="00D84884">
            <w:pPr>
              <w:jc w:val="center"/>
              <w:rPr>
                <w:rFonts w:ascii="Arial" w:hAnsi="Arial" w:cs="Arial"/>
                <w:b/>
                <w:sz w:val="20"/>
                <w:szCs w:val="20"/>
              </w:rPr>
            </w:pPr>
            <w:r w:rsidRPr="00C94076">
              <w:rPr>
                <w:rFonts w:ascii="Arial" w:hAnsi="Arial" w:cs="Arial"/>
                <w:b/>
                <w:sz w:val="20"/>
                <w:szCs w:val="20"/>
              </w:rPr>
              <w:t>Contenidos</w:t>
            </w:r>
          </w:p>
        </w:tc>
        <w:tc>
          <w:tcPr>
            <w:tcW w:w="2410" w:type="dxa"/>
          </w:tcPr>
          <w:p w:rsidR="00600901" w:rsidRPr="00C94076" w:rsidRDefault="00600901" w:rsidP="00D84884">
            <w:pPr>
              <w:jc w:val="center"/>
              <w:rPr>
                <w:rFonts w:ascii="Arial" w:hAnsi="Arial" w:cs="Arial"/>
                <w:b/>
                <w:sz w:val="20"/>
                <w:szCs w:val="20"/>
              </w:rPr>
            </w:pPr>
            <w:r w:rsidRPr="00C94076">
              <w:rPr>
                <w:rFonts w:ascii="Arial" w:hAnsi="Arial" w:cs="Arial"/>
                <w:b/>
                <w:sz w:val="20"/>
                <w:szCs w:val="20"/>
              </w:rPr>
              <w:t>Series documentales</w:t>
            </w:r>
          </w:p>
        </w:tc>
        <w:tc>
          <w:tcPr>
            <w:tcW w:w="3260" w:type="dxa"/>
          </w:tcPr>
          <w:p w:rsidR="00600901" w:rsidRPr="00C94076" w:rsidRDefault="00600901" w:rsidP="00D84884">
            <w:pPr>
              <w:jc w:val="center"/>
              <w:rPr>
                <w:rFonts w:ascii="Arial" w:hAnsi="Arial" w:cs="Arial"/>
                <w:b/>
                <w:sz w:val="20"/>
                <w:szCs w:val="20"/>
              </w:rPr>
            </w:pPr>
            <w:r w:rsidRPr="00C94076">
              <w:rPr>
                <w:rFonts w:ascii="Arial" w:hAnsi="Arial" w:cs="Arial"/>
                <w:b/>
                <w:sz w:val="20"/>
                <w:szCs w:val="20"/>
              </w:rPr>
              <w:t>Otros archivos con iguales contenidos</w:t>
            </w:r>
          </w:p>
        </w:tc>
      </w:tr>
      <w:tr w:rsidR="00600901" w:rsidRPr="00C94076" w:rsidTr="00D848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693" w:type="dxa"/>
            <w:tcBorders>
              <w:bottom w:val="single" w:sz="4" w:space="0" w:color="auto"/>
            </w:tcBorders>
          </w:tcPr>
          <w:p w:rsidR="00600901" w:rsidRPr="00C94076" w:rsidRDefault="00600901" w:rsidP="00D84884">
            <w:pPr>
              <w:jc w:val="center"/>
              <w:rPr>
                <w:rFonts w:ascii="Arial" w:hAnsi="Arial" w:cs="Arial"/>
                <w:sz w:val="20"/>
                <w:szCs w:val="20"/>
              </w:rPr>
            </w:pPr>
            <w:r w:rsidRPr="00C94076">
              <w:rPr>
                <w:rFonts w:ascii="Arial" w:hAnsi="Arial" w:cs="Arial"/>
                <w:sz w:val="20"/>
                <w:szCs w:val="20"/>
              </w:rPr>
              <w:t xml:space="preserve">Demográficos </w:t>
            </w:r>
          </w:p>
        </w:tc>
        <w:tc>
          <w:tcPr>
            <w:tcW w:w="2410" w:type="dxa"/>
            <w:vMerge w:val="restart"/>
          </w:tcPr>
          <w:p w:rsidR="00600901" w:rsidRPr="00C94076" w:rsidRDefault="00600901" w:rsidP="00D84884">
            <w:pPr>
              <w:jc w:val="center"/>
              <w:rPr>
                <w:rFonts w:ascii="Arial" w:hAnsi="Arial" w:cs="Arial"/>
                <w:sz w:val="20"/>
                <w:szCs w:val="20"/>
              </w:rPr>
            </w:pPr>
          </w:p>
          <w:p w:rsidR="00600901" w:rsidRPr="00C94076" w:rsidRDefault="00600901" w:rsidP="00D84884">
            <w:pPr>
              <w:jc w:val="center"/>
              <w:rPr>
                <w:rFonts w:ascii="Arial" w:hAnsi="Arial" w:cs="Arial"/>
                <w:sz w:val="20"/>
                <w:szCs w:val="20"/>
              </w:rPr>
            </w:pPr>
            <w:r w:rsidRPr="00C94076">
              <w:rPr>
                <w:rFonts w:ascii="Arial" w:hAnsi="Arial" w:cs="Arial"/>
                <w:sz w:val="20"/>
                <w:szCs w:val="20"/>
              </w:rPr>
              <w:t>Asientos de niños</w:t>
            </w:r>
          </w:p>
          <w:p w:rsidR="00600901" w:rsidRPr="00C94076" w:rsidRDefault="00600901" w:rsidP="00D84884">
            <w:pPr>
              <w:jc w:val="center"/>
              <w:rPr>
                <w:rFonts w:ascii="Arial" w:hAnsi="Arial" w:cs="Arial"/>
                <w:sz w:val="20"/>
                <w:szCs w:val="20"/>
              </w:rPr>
            </w:pPr>
            <w:r w:rsidRPr="00C94076">
              <w:rPr>
                <w:rFonts w:ascii="Arial" w:hAnsi="Arial" w:cs="Arial"/>
                <w:sz w:val="20"/>
                <w:szCs w:val="20"/>
              </w:rPr>
              <w:t>Asientos de enfermos</w:t>
            </w:r>
          </w:p>
          <w:p w:rsidR="00600901" w:rsidRPr="00C94076" w:rsidRDefault="00600901" w:rsidP="00D84884">
            <w:pPr>
              <w:jc w:val="center"/>
              <w:rPr>
                <w:rFonts w:ascii="Arial" w:hAnsi="Arial" w:cs="Arial"/>
                <w:sz w:val="20"/>
                <w:szCs w:val="20"/>
              </w:rPr>
            </w:pPr>
          </w:p>
        </w:tc>
        <w:tc>
          <w:tcPr>
            <w:tcW w:w="3260" w:type="dxa"/>
            <w:vMerge w:val="restart"/>
          </w:tcPr>
          <w:p w:rsidR="00600901" w:rsidRPr="00C94076" w:rsidRDefault="00600901" w:rsidP="00D84884">
            <w:pPr>
              <w:jc w:val="center"/>
              <w:rPr>
                <w:rFonts w:ascii="Arial" w:hAnsi="Arial" w:cs="Arial"/>
                <w:sz w:val="20"/>
                <w:szCs w:val="20"/>
              </w:rPr>
            </w:pPr>
          </w:p>
          <w:p w:rsidR="00600901" w:rsidRPr="00C94076" w:rsidRDefault="00600901" w:rsidP="00D84884">
            <w:pPr>
              <w:jc w:val="center"/>
              <w:rPr>
                <w:rFonts w:ascii="Arial" w:hAnsi="Arial" w:cs="Arial"/>
                <w:sz w:val="20"/>
                <w:szCs w:val="20"/>
              </w:rPr>
            </w:pPr>
            <w:r w:rsidRPr="00C94076">
              <w:rPr>
                <w:rFonts w:ascii="Arial" w:hAnsi="Arial" w:cs="Arial"/>
                <w:sz w:val="20"/>
                <w:szCs w:val="20"/>
              </w:rPr>
              <w:t>Órdenes de vida activa</w:t>
            </w:r>
          </w:p>
        </w:tc>
      </w:tr>
      <w:tr w:rsidR="00600901" w:rsidRPr="00C94076" w:rsidTr="00D848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693" w:type="dxa"/>
            <w:tcBorders>
              <w:top w:val="single" w:sz="4" w:space="0" w:color="auto"/>
              <w:bottom w:val="single" w:sz="4" w:space="0" w:color="auto"/>
            </w:tcBorders>
          </w:tcPr>
          <w:p w:rsidR="00600901" w:rsidRPr="00C94076" w:rsidRDefault="00600901" w:rsidP="00D84884">
            <w:pPr>
              <w:jc w:val="center"/>
              <w:rPr>
                <w:rFonts w:ascii="Arial" w:hAnsi="Arial" w:cs="Arial"/>
                <w:sz w:val="20"/>
                <w:szCs w:val="20"/>
              </w:rPr>
            </w:pPr>
            <w:r w:rsidRPr="00C94076">
              <w:rPr>
                <w:rFonts w:ascii="Arial" w:hAnsi="Arial" w:cs="Arial"/>
                <w:sz w:val="20"/>
                <w:szCs w:val="20"/>
              </w:rPr>
              <w:t>Estadísticos</w:t>
            </w:r>
          </w:p>
        </w:tc>
        <w:tc>
          <w:tcPr>
            <w:tcW w:w="2410" w:type="dxa"/>
            <w:vMerge/>
          </w:tcPr>
          <w:p w:rsidR="00600901" w:rsidRPr="00C94076" w:rsidRDefault="00600901" w:rsidP="00D84884">
            <w:pPr>
              <w:jc w:val="center"/>
              <w:rPr>
                <w:rFonts w:ascii="Arial" w:hAnsi="Arial" w:cs="Arial"/>
                <w:sz w:val="20"/>
                <w:szCs w:val="20"/>
              </w:rPr>
            </w:pPr>
          </w:p>
        </w:tc>
        <w:tc>
          <w:tcPr>
            <w:tcW w:w="3260" w:type="dxa"/>
            <w:vMerge/>
          </w:tcPr>
          <w:p w:rsidR="00600901" w:rsidRPr="00C94076" w:rsidRDefault="00600901" w:rsidP="00D84884">
            <w:pPr>
              <w:jc w:val="center"/>
              <w:rPr>
                <w:rFonts w:ascii="Arial" w:hAnsi="Arial" w:cs="Arial"/>
                <w:sz w:val="20"/>
                <w:szCs w:val="20"/>
              </w:rPr>
            </w:pPr>
          </w:p>
        </w:tc>
      </w:tr>
      <w:tr w:rsidR="00600901" w:rsidRPr="00C94076" w:rsidTr="00D848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693" w:type="dxa"/>
          </w:tcPr>
          <w:p w:rsidR="00600901" w:rsidRPr="00C94076" w:rsidRDefault="00600901" w:rsidP="00D84884">
            <w:pPr>
              <w:jc w:val="center"/>
              <w:rPr>
                <w:rFonts w:ascii="Arial" w:hAnsi="Arial" w:cs="Arial"/>
                <w:sz w:val="20"/>
                <w:szCs w:val="20"/>
              </w:rPr>
            </w:pPr>
            <w:r w:rsidRPr="00C94076">
              <w:rPr>
                <w:rFonts w:ascii="Arial" w:hAnsi="Arial" w:cs="Arial"/>
                <w:sz w:val="20"/>
                <w:szCs w:val="20"/>
              </w:rPr>
              <w:t>Sanitarios, sociológicos</w:t>
            </w:r>
          </w:p>
        </w:tc>
        <w:tc>
          <w:tcPr>
            <w:tcW w:w="2410" w:type="dxa"/>
            <w:vMerge/>
          </w:tcPr>
          <w:p w:rsidR="00600901" w:rsidRPr="00C94076" w:rsidRDefault="00600901" w:rsidP="00D84884">
            <w:pPr>
              <w:jc w:val="center"/>
              <w:rPr>
                <w:rFonts w:ascii="Arial" w:hAnsi="Arial" w:cs="Arial"/>
                <w:sz w:val="20"/>
                <w:szCs w:val="20"/>
              </w:rPr>
            </w:pPr>
          </w:p>
        </w:tc>
        <w:tc>
          <w:tcPr>
            <w:tcW w:w="3260" w:type="dxa"/>
            <w:vMerge/>
          </w:tcPr>
          <w:p w:rsidR="00600901" w:rsidRPr="00C94076" w:rsidRDefault="00600901" w:rsidP="00D84884">
            <w:pPr>
              <w:jc w:val="center"/>
              <w:rPr>
                <w:rFonts w:ascii="Arial" w:hAnsi="Arial" w:cs="Arial"/>
                <w:sz w:val="20"/>
                <w:szCs w:val="20"/>
              </w:rPr>
            </w:pPr>
          </w:p>
        </w:tc>
      </w:tr>
    </w:tbl>
    <w:p w:rsidR="005E4945" w:rsidRPr="00D84884" w:rsidRDefault="00600901" w:rsidP="0093101E">
      <w:pPr>
        <w:pStyle w:val="Prrafodelista"/>
        <w:numPr>
          <w:ilvl w:val="0"/>
          <w:numId w:val="10"/>
        </w:numPr>
        <w:spacing w:after="0" w:line="480" w:lineRule="auto"/>
        <w:jc w:val="center"/>
        <w:rPr>
          <w:rFonts w:ascii="Arial" w:hAnsi="Arial" w:cs="Arial"/>
          <w:sz w:val="20"/>
          <w:szCs w:val="20"/>
        </w:rPr>
      </w:pPr>
      <w:r w:rsidRPr="00C94076">
        <w:rPr>
          <w:rFonts w:ascii="Arial" w:hAnsi="Arial" w:cs="Arial"/>
          <w:sz w:val="20"/>
          <w:szCs w:val="20"/>
        </w:rPr>
        <w:t>Contenidos históricos en archivos beneficencia</w:t>
      </w:r>
      <w:r w:rsidR="005E4945" w:rsidRPr="00D84884">
        <w:rPr>
          <w:rFonts w:ascii="Arial" w:hAnsi="Arial" w:cs="Arial"/>
          <w:b/>
          <w:sz w:val="20"/>
          <w:szCs w:val="20"/>
        </w:rPr>
        <w:br w:type="page"/>
      </w:r>
    </w:p>
    <w:p w:rsidR="000B013E" w:rsidRPr="00C94076" w:rsidRDefault="00D84884" w:rsidP="0093101E">
      <w:pPr>
        <w:pStyle w:val="Prrafodelista"/>
        <w:numPr>
          <w:ilvl w:val="0"/>
          <w:numId w:val="6"/>
        </w:numPr>
        <w:spacing w:after="0" w:line="480" w:lineRule="auto"/>
        <w:jc w:val="both"/>
        <w:rPr>
          <w:rFonts w:ascii="Arial" w:hAnsi="Arial" w:cs="Arial"/>
          <w:b/>
          <w:sz w:val="20"/>
          <w:szCs w:val="20"/>
        </w:rPr>
      </w:pPr>
      <w:r>
        <w:rPr>
          <w:rFonts w:ascii="Arial" w:hAnsi="Arial" w:cs="Arial"/>
          <w:b/>
          <w:sz w:val="20"/>
          <w:szCs w:val="20"/>
        </w:rPr>
        <w:lastRenderedPageBreak/>
        <w:t>Contenidos fundamentales para la investigación histórica en archivos de seminarios</w:t>
      </w:r>
      <w:r w:rsidR="000B013E" w:rsidRPr="00C94076">
        <w:rPr>
          <w:rFonts w:ascii="Arial" w:hAnsi="Arial" w:cs="Arial"/>
          <w:b/>
          <w:sz w:val="20"/>
          <w:szCs w:val="20"/>
        </w:rPr>
        <w:t xml:space="preserve"> </w:t>
      </w:r>
    </w:p>
    <w:p w:rsidR="00E91EC6" w:rsidRPr="00C94076" w:rsidRDefault="00E91EC6" w:rsidP="00D84884">
      <w:pPr>
        <w:spacing w:after="0" w:line="480" w:lineRule="auto"/>
        <w:ind w:firstLine="709"/>
        <w:jc w:val="both"/>
        <w:rPr>
          <w:rFonts w:ascii="Arial" w:hAnsi="Arial" w:cs="Arial"/>
          <w:sz w:val="20"/>
          <w:szCs w:val="20"/>
        </w:rPr>
      </w:pPr>
      <w:r w:rsidRPr="00C94076">
        <w:rPr>
          <w:rFonts w:ascii="Arial" w:hAnsi="Arial" w:cs="Arial"/>
          <w:sz w:val="20"/>
          <w:szCs w:val="20"/>
        </w:rPr>
        <w:t xml:space="preserve">La particularidad del presente estudio se centra en ofrecer líneas de investigación </w:t>
      </w:r>
      <w:r w:rsidR="00287E1C" w:rsidRPr="00C94076">
        <w:rPr>
          <w:rFonts w:ascii="Arial" w:hAnsi="Arial" w:cs="Arial"/>
          <w:sz w:val="20"/>
          <w:szCs w:val="20"/>
        </w:rPr>
        <w:t xml:space="preserve">específicas en archivos de </w:t>
      </w:r>
      <w:r w:rsidRPr="00C94076">
        <w:rPr>
          <w:rFonts w:ascii="Arial" w:hAnsi="Arial" w:cs="Arial"/>
          <w:sz w:val="20"/>
          <w:szCs w:val="20"/>
        </w:rPr>
        <w:t>seminarios. Estas instituciones eclesiásticas fueron fundadas en el Concilio de Trento</w:t>
      </w:r>
      <w:r w:rsidR="00DC73BC" w:rsidRPr="00C94076">
        <w:rPr>
          <w:rFonts w:ascii="Arial" w:hAnsi="Arial" w:cs="Arial"/>
          <w:sz w:val="20"/>
          <w:szCs w:val="20"/>
        </w:rPr>
        <w:t>, el 15 de julio de 1563</w:t>
      </w:r>
      <w:r w:rsidRPr="00C94076">
        <w:rPr>
          <w:rFonts w:ascii="Arial" w:hAnsi="Arial" w:cs="Arial"/>
          <w:sz w:val="20"/>
          <w:szCs w:val="20"/>
        </w:rPr>
        <w:t xml:space="preserve">. Sin embargo encontramos una larga trayectoria educativa en la historia de la Iglesia que dará lugar a la creación de estos nuevos centros formativos. Ya desde los primeros siglos de la andadura de la Iglesia los obispos, principales responsables y cabezas visibles de las diócesis, se preocuparon de dar una formación adecuada a los jóvenes que enviarían posteriormente a las comunidades cristianas. Distintos fueron los caminos seguidos en orden a la formación clerical. En el siglo II encontramos referencias a las escuelas catequéticas que posibilitaban adentrarse en la doctrina cristiana y en sus prácticas. Atendiendo a la necesidad de una formación sistemática de los jóvenes que aspiraban a la clerecía se crearon las escuelas episcopales que, guiadas directamente por el pastor diocesano, tenían la misión de </w:t>
      </w:r>
      <w:r w:rsidR="00285F87" w:rsidRPr="00C94076">
        <w:rPr>
          <w:rFonts w:ascii="Arial" w:hAnsi="Arial" w:cs="Arial"/>
          <w:sz w:val="20"/>
          <w:szCs w:val="20"/>
        </w:rPr>
        <w:t>preparar adecuadamente a los presbíteros. Siglos más tarde, tras el declive</w:t>
      </w:r>
      <w:r w:rsidR="00102191" w:rsidRPr="00C94076">
        <w:rPr>
          <w:rFonts w:ascii="Arial" w:hAnsi="Arial" w:cs="Arial"/>
          <w:sz w:val="20"/>
          <w:szCs w:val="20"/>
        </w:rPr>
        <w:t xml:space="preserve"> de estas escuelas episcopales, </w:t>
      </w:r>
      <w:r w:rsidR="00285F87" w:rsidRPr="00C94076">
        <w:rPr>
          <w:rFonts w:ascii="Arial" w:hAnsi="Arial" w:cs="Arial"/>
          <w:sz w:val="20"/>
          <w:szCs w:val="20"/>
        </w:rPr>
        <w:t>surgirán las catedralicias, amparadas al abrigo de canónigos que impartían docencia a niños y jóvenes que aspiraban a servir a la Iglesia como sacerdotes.</w:t>
      </w:r>
      <w:r w:rsidR="00102191" w:rsidRPr="00C94076">
        <w:rPr>
          <w:rFonts w:ascii="Arial" w:hAnsi="Arial" w:cs="Arial"/>
          <w:sz w:val="20"/>
          <w:szCs w:val="20"/>
        </w:rPr>
        <w:t xml:space="preserve"> </w:t>
      </w:r>
      <w:r w:rsidR="00285F87" w:rsidRPr="00C94076">
        <w:rPr>
          <w:rFonts w:ascii="Arial" w:hAnsi="Arial" w:cs="Arial"/>
          <w:sz w:val="20"/>
          <w:szCs w:val="20"/>
        </w:rPr>
        <w:t xml:space="preserve">Pero el contexto próximo a la fundación de los seminarios conciliares lo encontramos en el resquebrajamiento de la doctrina católica a raíz de la teología propuesta por Lutero, Calvino y Zwinglio a mediados del siglo XVI. Se hizo necesario un asentamiento sólido de </w:t>
      </w:r>
      <w:r w:rsidR="00DC73BC" w:rsidRPr="00C94076">
        <w:rPr>
          <w:rFonts w:ascii="Arial" w:hAnsi="Arial" w:cs="Arial"/>
          <w:sz w:val="20"/>
          <w:szCs w:val="20"/>
        </w:rPr>
        <w:t xml:space="preserve">la teología de la Iglesia reforzando los dogmas católicos. Para ello consolidó la formación de los sacerdotes con la creación de un colegio situado cerca de las catedrales y orientado </w:t>
      </w:r>
      <w:r w:rsidR="00DC73BC" w:rsidRPr="00C94076">
        <w:rPr>
          <w:rFonts w:ascii="Arial" w:hAnsi="Arial" w:cs="Arial"/>
          <w:i/>
          <w:sz w:val="20"/>
          <w:szCs w:val="20"/>
        </w:rPr>
        <w:t xml:space="preserve">mantener, y educar religiosamente, e instruir en la disciplina eclesiástica cierto número de jóvenes de la misma ciudad y diócesis. </w:t>
      </w:r>
      <w:r w:rsidR="00DC73BC" w:rsidRPr="00C94076">
        <w:rPr>
          <w:rFonts w:ascii="Arial" w:hAnsi="Arial" w:cs="Arial"/>
          <w:sz w:val="20"/>
          <w:szCs w:val="20"/>
        </w:rPr>
        <w:t>Comenzaba así la historia de los seminarios conciliares.</w:t>
      </w:r>
    </w:p>
    <w:p w:rsidR="00B93FF4" w:rsidRPr="00C94076" w:rsidRDefault="00DC73BC" w:rsidP="00964B85">
      <w:pPr>
        <w:spacing w:after="0" w:line="480" w:lineRule="auto"/>
        <w:ind w:firstLine="709"/>
        <w:jc w:val="both"/>
        <w:rPr>
          <w:rFonts w:ascii="Arial" w:hAnsi="Arial" w:cs="Arial"/>
          <w:sz w:val="20"/>
          <w:szCs w:val="20"/>
        </w:rPr>
      </w:pPr>
      <w:r w:rsidRPr="00C94076">
        <w:rPr>
          <w:rFonts w:ascii="Arial" w:hAnsi="Arial" w:cs="Arial"/>
          <w:sz w:val="20"/>
          <w:szCs w:val="20"/>
        </w:rPr>
        <w:t>Más de cuatrocientos cincuenta años de historia contemplan la trayectoria de estos centros educativos eclesiales. No son muchos los estudios particulares realizados en torno a los mencionados establecimientos. Pero quien se adentra en su intrahistoria encuentra tesoros archivísticos de necesaria consulta para reconstruir el modo de vida social, educativo y humanístico no sólo de los que allí recibieron formación, sino de instituciones, personas y acontecimientos relacionados con ellos.</w:t>
      </w:r>
    </w:p>
    <w:p w:rsidR="00102191" w:rsidRDefault="00A2292E" w:rsidP="0093101E">
      <w:pPr>
        <w:pStyle w:val="Prrafodelista"/>
        <w:numPr>
          <w:ilvl w:val="0"/>
          <w:numId w:val="21"/>
        </w:numPr>
        <w:spacing w:after="0" w:line="480" w:lineRule="auto"/>
        <w:jc w:val="both"/>
        <w:rPr>
          <w:rFonts w:ascii="Arial" w:hAnsi="Arial" w:cs="Arial"/>
          <w:sz w:val="20"/>
          <w:szCs w:val="20"/>
        </w:rPr>
      </w:pPr>
      <w:r w:rsidRPr="00C94076">
        <w:rPr>
          <w:rFonts w:ascii="Arial" w:hAnsi="Arial" w:cs="Arial"/>
          <w:b/>
          <w:sz w:val="20"/>
          <w:szCs w:val="20"/>
        </w:rPr>
        <w:lastRenderedPageBreak/>
        <w:t>Educación:</w:t>
      </w:r>
      <w:r w:rsidRPr="00C94076">
        <w:rPr>
          <w:rFonts w:ascii="Arial" w:hAnsi="Arial" w:cs="Arial"/>
          <w:sz w:val="20"/>
          <w:szCs w:val="20"/>
        </w:rPr>
        <w:t xml:space="preserve"> </w:t>
      </w:r>
      <w:r w:rsidR="00D47B62" w:rsidRPr="00C94076">
        <w:rPr>
          <w:rFonts w:ascii="Arial" w:hAnsi="Arial" w:cs="Arial"/>
          <w:sz w:val="20"/>
          <w:szCs w:val="20"/>
        </w:rPr>
        <w:t>l</w:t>
      </w:r>
      <w:r w:rsidR="000F00C5" w:rsidRPr="00C94076">
        <w:rPr>
          <w:rFonts w:ascii="Arial" w:hAnsi="Arial" w:cs="Arial"/>
          <w:sz w:val="20"/>
          <w:szCs w:val="20"/>
        </w:rPr>
        <w:t>a finalidad principal de los seminarios era la educación de</w:t>
      </w:r>
      <w:r w:rsidR="00102191" w:rsidRPr="00C94076">
        <w:rPr>
          <w:rFonts w:ascii="Arial" w:hAnsi="Arial" w:cs="Arial"/>
          <w:sz w:val="20"/>
          <w:szCs w:val="20"/>
        </w:rPr>
        <w:t xml:space="preserve"> niños y</w:t>
      </w:r>
      <w:r w:rsidR="000F00C5" w:rsidRPr="00C94076">
        <w:rPr>
          <w:rFonts w:ascii="Arial" w:hAnsi="Arial" w:cs="Arial"/>
          <w:sz w:val="20"/>
          <w:szCs w:val="20"/>
        </w:rPr>
        <w:t xml:space="preserve"> jóvenes que aspiraban al sacerdocio. Pero a la oferta realizada por la Iglesia no sólo acudían los que deseaban llegar al estado clerical, sino los que no tenían otro medio, debido a la escasez de centros educativos estatales, para obtener una formación reglada. Así, los archivos de los seminarios facilitan al investigador los siguientes </w:t>
      </w:r>
      <w:r w:rsidR="00102191" w:rsidRPr="00C94076">
        <w:rPr>
          <w:rFonts w:ascii="Arial" w:hAnsi="Arial" w:cs="Arial"/>
          <w:sz w:val="20"/>
          <w:szCs w:val="20"/>
        </w:rPr>
        <w:t>contenidos</w:t>
      </w:r>
      <w:r w:rsidR="000F00C5" w:rsidRPr="00C94076">
        <w:rPr>
          <w:rFonts w:ascii="Arial" w:hAnsi="Arial" w:cs="Arial"/>
          <w:sz w:val="20"/>
          <w:szCs w:val="20"/>
        </w:rPr>
        <w:t>:</w:t>
      </w:r>
    </w:p>
    <w:p w:rsidR="00964B85" w:rsidRPr="00964B85" w:rsidRDefault="00964B85" w:rsidP="00964B85">
      <w:pPr>
        <w:pStyle w:val="Prrafodelista"/>
        <w:spacing w:after="0" w:line="480" w:lineRule="auto"/>
        <w:jc w:val="both"/>
        <w:rPr>
          <w:rFonts w:ascii="Arial" w:hAnsi="Arial" w:cs="Arial"/>
          <w:sz w:val="20"/>
          <w:szCs w:val="20"/>
        </w:rPr>
      </w:pPr>
    </w:p>
    <w:p w:rsidR="00964B85" w:rsidRDefault="000F00C5" w:rsidP="00964B85">
      <w:pPr>
        <w:pStyle w:val="Prrafodelista"/>
        <w:numPr>
          <w:ilvl w:val="0"/>
          <w:numId w:val="27"/>
        </w:numPr>
        <w:spacing w:after="0" w:line="480" w:lineRule="auto"/>
        <w:jc w:val="both"/>
        <w:rPr>
          <w:rFonts w:ascii="Arial" w:hAnsi="Arial" w:cs="Arial"/>
          <w:sz w:val="20"/>
          <w:szCs w:val="20"/>
        </w:rPr>
      </w:pPr>
      <w:r w:rsidRPr="00964B85">
        <w:rPr>
          <w:rFonts w:ascii="Arial" w:hAnsi="Arial" w:cs="Arial"/>
          <w:i/>
          <w:sz w:val="20"/>
          <w:szCs w:val="20"/>
        </w:rPr>
        <w:t>Objetivos formativos</w:t>
      </w:r>
      <w:r w:rsidRPr="00964B85">
        <w:rPr>
          <w:rFonts w:ascii="Arial" w:hAnsi="Arial" w:cs="Arial"/>
          <w:sz w:val="20"/>
          <w:szCs w:val="20"/>
        </w:rPr>
        <w:t>: la vida interna de cualquier seminario se rige por las constituciones o reglas que los diferentes obispos promulgan para estas instituciones. Ellas estructuran la educación y el papel de cada persona que participa en los procesos formativos de los seminaristas. Esta documentación aporta una visión detallada de los objetivos que procuraba el prela</w:t>
      </w:r>
      <w:r w:rsidR="00036D9C" w:rsidRPr="00964B85">
        <w:rPr>
          <w:rFonts w:ascii="Arial" w:hAnsi="Arial" w:cs="Arial"/>
          <w:sz w:val="20"/>
          <w:szCs w:val="20"/>
        </w:rPr>
        <w:t>do para su seminario particular y del papel que jugaba cada uno de los educadores y alumnos que vivían en el seminario.</w:t>
      </w:r>
    </w:p>
    <w:p w:rsidR="00964B85" w:rsidRDefault="000F00C5" w:rsidP="00964B85">
      <w:pPr>
        <w:pStyle w:val="Prrafodelista"/>
        <w:numPr>
          <w:ilvl w:val="0"/>
          <w:numId w:val="27"/>
        </w:numPr>
        <w:spacing w:after="0" w:line="480" w:lineRule="auto"/>
        <w:jc w:val="both"/>
        <w:rPr>
          <w:rFonts w:ascii="Arial" w:hAnsi="Arial" w:cs="Arial"/>
          <w:sz w:val="20"/>
          <w:szCs w:val="20"/>
        </w:rPr>
      </w:pPr>
      <w:r w:rsidRPr="00964B85">
        <w:rPr>
          <w:rFonts w:ascii="Arial" w:hAnsi="Arial" w:cs="Arial"/>
          <w:i/>
          <w:sz w:val="20"/>
          <w:szCs w:val="20"/>
        </w:rPr>
        <w:t>Planes de estudio</w:t>
      </w:r>
      <w:r w:rsidRPr="00964B85">
        <w:rPr>
          <w:rFonts w:ascii="Arial" w:hAnsi="Arial" w:cs="Arial"/>
          <w:sz w:val="20"/>
          <w:szCs w:val="20"/>
        </w:rPr>
        <w:t xml:space="preserve">: </w:t>
      </w:r>
      <w:r w:rsidR="00211924" w:rsidRPr="00964B85">
        <w:rPr>
          <w:rFonts w:ascii="Arial" w:hAnsi="Arial" w:cs="Arial"/>
          <w:sz w:val="20"/>
          <w:szCs w:val="20"/>
        </w:rPr>
        <w:t>en orden a la consolidación de la formación reglada ofertada, se hacía necesario establecer planes de estudio bien estructurados que ayudaran a con</w:t>
      </w:r>
      <w:r w:rsidR="00102191" w:rsidRPr="00964B85">
        <w:rPr>
          <w:rFonts w:ascii="Arial" w:hAnsi="Arial" w:cs="Arial"/>
          <w:sz w:val="20"/>
          <w:szCs w:val="20"/>
        </w:rPr>
        <w:t>seguir una preparación adecuada a los seminaristas. El estudio de la evolución educativa plasmada en los planes de estudios es posible accediendo a estos archivos.</w:t>
      </w:r>
    </w:p>
    <w:p w:rsidR="00964B85" w:rsidRDefault="00D47B62" w:rsidP="00964B85">
      <w:pPr>
        <w:pStyle w:val="Prrafodelista"/>
        <w:numPr>
          <w:ilvl w:val="0"/>
          <w:numId w:val="27"/>
        </w:numPr>
        <w:spacing w:after="0" w:line="480" w:lineRule="auto"/>
        <w:jc w:val="both"/>
        <w:rPr>
          <w:rFonts w:ascii="Arial" w:hAnsi="Arial" w:cs="Arial"/>
          <w:sz w:val="20"/>
          <w:szCs w:val="20"/>
        </w:rPr>
      </w:pPr>
      <w:r w:rsidRPr="00964B85">
        <w:rPr>
          <w:rFonts w:ascii="Arial" w:hAnsi="Arial" w:cs="Arial"/>
          <w:i/>
          <w:sz w:val="20"/>
          <w:szCs w:val="20"/>
        </w:rPr>
        <w:t>Formación específica (manuales escolares)</w:t>
      </w:r>
      <w:r w:rsidR="00211924" w:rsidRPr="00964B85">
        <w:rPr>
          <w:rFonts w:ascii="Arial" w:hAnsi="Arial" w:cs="Arial"/>
          <w:sz w:val="20"/>
          <w:szCs w:val="20"/>
        </w:rPr>
        <w:t>:</w:t>
      </w:r>
      <w:r w:rsidR="00964B85">
        <w:rPr>
          <w:rFonts w:ascii="Arial" w:hAnsi="Arial" w:cs="Arial"/>
          <w:sz w:val="20"/>
          <w:szCs w:val="20"/>
        </w:rPr>
        <w:t xml:space="preserve"> n</w:t>
      </w:r>
      <w:r w:rsidR="00EF3A9F" w:rsidRPr="00964B85">
        <w:rPr>
          <w:rFonts w:ascii="Arial" w:hAnsi="Arial" w:cs="Arial"/>
          <w:sz w:val="20"/>
          <w:szCs w:val="20"/>
        </w:rPr>
        <w:t>otables e influyentes son los manuales establecidos en el estudio de las diferentes materias. A través de sus contenidos, líneas teológicas</w:t>
      </w:r>
      <w:r w:rsidR="00294104" w:rsidRPr="00964B85">
        <w:rPr>
          <w:rFonts w:ascii="Arial" w:hAnsi="Arial" w:cs="Arial"/>
          <w:sz w:val="20"/>
          <w:szCs w:val="20"/>
        </w:rPr>
        <w:t xml:space="preserve"> o autores podremos ahondar en el avanc</w:t>
      </w:r>
      <w:r w:rsidR="00102191" w:rsidRPr="00964B85">
        <w:rPr>
          <w:rFonts w:ascii="Arial" w:hAnsi="Arial" w:cs="Arial"/>
          <w:sz w:val="20"/>
          <w:szCs w:val="20"/>
        </w:rPr>
        <w:t xml:space="preserve">e de los estudios eclesiásticos, así como </w:t>
      </w:r>
      <w:r w:rsidR="00294104" w:rsidRPr="00964B85">
        <w:rPr>
          <w:rFonts w:ascii="Arial" w:hAnsi="Arial" w:cs="Arial"/>
          <w:sz w:val="20"/>
          <w:szCs w:val="20"/>
        </w:rPr>
        <w:t>de la filosofía y teología moderna y contemporánea</w:t>
      </w:r>
      <w:r w:rsidR="00102191" w:rsidRPr="00964B85">
        <w:rPr>
          <w:rFonts w:ascii="Arial" w:hAnsi="Arial" w:cs="Arial"/>
          <w:sz w:val="20"/>
          <w:szCs w:val="20"/>
        </w:rPr>
        <w:t>.</w:t>
      </w:r>
    </w:p>
    <w:p w:rsidR="00964B85" w:rsidRDefault="00102191" w:rsidP="00964B85">
      <w:pPr>
        <w:pStyle w:val="Prrafodelista"/>
        <w:numPr>
          <w:ilvl w:val="0"/>
          <w:numId w:val="27"/>
        </w:numPr>
        <w:spacing w:after="0" w:line="480" w:lineRule="auto"/>
        <w:jc w:val="both"/>
        <w:rPr>
          <w:rFonts w:ascii="Arial" w:hAnsi="Arial" w:cs="Arial"/>
          <w:sz w:val="20"/>
          <w:szCs w:val="20"/>
        </w:rPr>
      </w:pPr>
      <w:r w:rsidRPr="00964B85">
        <w:rPr>
          <w:rFonts w:ascii="Arial" w:hAnsi="Arial" w:cs="Arial"/>
          <w:i/>
          <w:sz w:val="20"/>
          <w:szCs w:val="20"/>
        </w:rPr>
        <w:t>Formación complementaria</w:t>
      </w:r>
      <w:r w:rsidR="00211924" w:rsidRPr="00964B85">
        <w:rPr>
          <w:rFonts w:ascii="Arial" w:hAnsi="Arial" w:cs="Arial"/>
          <w:sz w:val="20"/>
          <w:szCs w:val="20"/>
        </w:rPr>
        <w:t>: conferencias, academias, visitas...</w:t>
      </w:r>
      <w:r w:rsidR="00294104" w:rsidRPr="00964B85">
        <w:rPr>
          <w:rFonts w:ascii="Arial" w:hAnsi="Arial" w:cs="Arial"/>
          <w:sz w:val="20"/>
          <w:szCs w:val="20"/>
        </w:rPr>
        <w:t xml:space="preserve"> Sostenemos fundadamente que los establecimientos a los que nos referimos no se limitaban a impartir docencia reglada, sino que eran verdaderas cunas formativas en el amplio sentido de la expresión. En las actividades organizadas para el desarrollo integral de los alumnos se encontraban conferencias, academias literarias, actos culturales,</w:t>
      </w:r>
      <w:r w:rsidRPr="00964B85">
        <w:rPr>
          <w:rFonts w:ascii="Arial" w:hAnsi="Arial" w:cs="Arial"/>
          <w:sz w:val="20"/>
          <w:szCs w:val="20"/>
        </w:rPr>
        <w:t xml:space="preserve"> teatros, certámenes literarios, es decir, </w:t>
      </w:r>
      <w:r w:rsidR="00294104" w:rsidRPr="00964B85">
        <w:rPr>
          <w:rFonts w:ascii="Arial" w:hAnsi="Arial" w:cs="Arial"/>
          <w:sz w:val="20"/>
          <w:szCs w:val="20"/>
        </w:rPr>
        <w:t xml:space="preserve">contribuciones </w:t>
      </w:r>
      <w:r w:rsidRPr="00964B85">
        <w:rPr>
          <w:rFonts w:ascii="Arial" w:hAnsi="Arial" w:cs="Arial"/>
          <w:sz w:val="20"/>
          <w:szCs w:val="20"/>
        </w:rPr>
        <w:t xml:space="preserve">destinadas al </w:t>
      </w:r>
      <w:r w:rsidR="00294104" w:rsidRPr="00964B85">
        <w:rPr>
          <w:rFonts w:ascii="Arial" w:hAnsi="Arial" w:cs="Arial"/>
          <w:sz w:val="20"/>
          <w:szCs w:val="20"/>
        </w:rPr>
        <w:t xml:space="preserve">enriquecimiento cultural de la sociedad. </w:t>
      </w:r>
    </w:p>
    <w:p w:rsidR="00211924" w:rsidRPr="00964B85" w:rsidRDefault="00DE18AB" w:rsidP="0093101E">
      <w:pPr>
        <w:pStyle w:val="Prrafodelista"/>
        <w:numPr>
          <w:ilvl w:val="0"/>
          <w:numId w:val="27"/>
        </w:numPr>
        <w:spacing w:after="0" w:line="480" w:lineRule="auto"/>
        <w:jc w:val="both"/>
        <w:rPr>
          <w:rFonts w:ascii="Arial" w:hAnsi="Arial" w:cs="Arial"/>
          <w:sz w:val="20"/>
          <w:szCs w:val="20"/>
        </w:rPr>
      </w:pPr>
      <w:r w:rsidRPr="00964B85">
        <w:rPr>
          <w:rFonts w:ascii="Arial" w:hAnsi="Arial" w:cs="Arial"/>
          <w:i/>
          <w:sz w:val="20"/>
          <w:szCs w:val="20"/>
        </w:rPr>
        <w:t>E</w:t>
      </w:r>
      <w:r w:rsidR="00294104" w:rsidRPr="00964B85">
        <w:rPr>
          <w:rFonts w:ascii="Arial" w:hAnsi="Arial" w:cs="Arial"/>
          <w:i/>
          <w:sz w:val="20"/>
          <w:szCs w:val="20"/>
        </w:rPr>
        <w:t>stadísticas</w:t>
      </w:r>
      <w:r w:rsidRPr="00964B85">
        <w:rPr>
          <w:rFonts w:ascii="Arial" w:hAnsi="Arial" w:cs="Arial"/>
          <w:sz w:val="20"/>
          <w:szCs w:val="20"/>
        </w:rPr>
        <w:t>:</w:t>
      </w:r>
      <w:r w:rsidR="00294104" w:rsidRPr="00964B85">
        <w:rPr>
          <w:rFonts w:ascii="Arial" w:hAnsi="Arial" w:cs="Arial"/>
          <w:sz w:val="20"/>
          <w:szCs w:val="20"/>
        </w:rPr>
        <w:t xml:space="preserve"> </w:t>
      </w:r>
      <w:r w:rsidRPr="00964B85">
        <w:rPr>
          <w:rFonts w:ascii="Arial" w:hAnsi="Arial" w:cs="Arial"/>
          <w:sz w:val="20"/>
          <w:szCs w:val="20"/>
        </w:rPr>
        <w:t xml:space="preserve">las estadísticas </w:t>
      </w:r>
      <w:r w:rsidR="00294104" w:rsidRPr="00964B85">
        <w:rPr>
          <w:rFonts w:ascii="Arial" w:hAnsi="Arial" w:cs="Arial"/>
          <w:sz w:val="20"/>
          <w:szCs w:val="20"/>
        </w:rPr>
        <w:t xml:space="preserve">poblacionales que recogen el elevado índice de analfabetismo que sufría España, sobre todo a finales del siglo XIX y principios del XX han de ser interpretadas a la luz de las aportaciones culturales de los seminarios. Un elevado </w:t>
      </w:r>
      <w:r w:rsidR="00294104" w:rsidRPr="00964B85">
        <w:rPr>
          <w:rFonts w:ascii="Arial" w:hAnsi="Arial" w:cs="Arial"/>
          <w:sz w:val="20"/>
          <w:szCs w:val="20"/>
        </w:rPr>
        <w:lastRenderedPageBreak/>
        <w:t>porcentaje de alumnos que accedían a las primeras letras o que cursaban enseñanza secundaria lo hicieron en los establecimientos eclesiásticos. Son así, una fuente indispensable para</w:t>
      </w:r>
      <w:r w:rsidRPr="00964B85">
        <w:rPr>
          <w:rFonts w:ascii="Arial" w:hAnsi="Arial" w:cs="Arial"/>
          <w:sz w:val="20"/>
          <w:szCs w:val="20"/>
        </w:rPr>
        <w:t xml:space="preserve"> cuestiones sociológicas y educativas</w:t>
      </w:r>
      <w:r w:rsidR="00294104" w:rsidRPr="00964B85">
        <w:rPr>
          <w:rFonts w:ascii="Arial" w:hAnsi="Arial" w:cs="Arial"/>
          <w:sz w:val="20"/>
          <w:szCs w:val="20"/>
        </w:rPr>
        <w:t xml:space="preserve">. </w:t>
      </w:r>
    </w:p>
    <w:p w:rsidR="00211924" w:rsidRPr="00C94076" w:rsidRDefault="00211924" w:rsidP="0093101E">
      <w:pPr>
        <w:pStyle w:val="Prrafodelista"/>
        <w:numPr>
          <w:ilvl w:val="0"/>
          <w:numId w:val="21"/>
        </w:numPr>
        <w:spacing w:after="0" w:line="480" w:lineRule="auto"/>
        <w:jc w:val="both"/>
        <w:rPr>
          <w:rFonts w:ascii="Arial" w:hAnsi="Arial" w:cs="Arial"/>
          <w:sz w:val="20"/>
          <w:szCs w:val="20"/>
        </w:rPr>
      </w:pPr>
      <w:r w:rsidRPr="00C94076">
        <w:rPr>
          <w:rFonts w:ascii="Arial" w:hAnsi="Arial" w:cs="Arial"/>
          <w:b/>
          <w:sz w:val="20"/>
          <w:szCs w:val="20"/>
        </w:rPr>
        <w:t>Espiritualidad:</w:t>
      </w:r>
      <w:r w:rsidR="00D47B62" w:rsidRPr="00C94076">
        <w:rPr>
          <w:rFonts w:ascii="Arial" w:hAnsi="Arial" w:cs="Arial"/>
          <w:sz w:val="20"/>
          <w:szCs w:val="20"/>
        </w:rPr>
        <w:t xml:space="preserve"> e</w:t>
      </w:r>
      <w:r w:rsidR="00294104" w:rsidRPr="00C94076">
        <w:rPr>
          <w:rFonts w:ascii="Arial" w:hAnsi="Arial" w:cs="Arial"/>
          <w:sz w:val="20"/>
          <w:szCs w:val="20"/>
        </w:rPr>
        <w:t>l conocimiento de la espiritualidad que sostenía el funcionamiento de los seminarios facilitará una comprensión de la estructura interna de los mismos y de las incidencias que tuvieron sus alumnos en</w:t>
      </w:r>
      <w:r w:rsidR="00D47B62" w:rsidRPr="00C94076">
        <w:rPr>
          <w:rFonts w:ascii="Arial" w:hAnsi="Arial" w:cs="Arial"/>
          <w:sz w:val="20"/>
          <w:szCs w:val="20"/>
        </w:rPr>
        <w:t xml:space="preserve"> su inserción social posterior. </w:t>
      </w:r>
      <w:r w:rsidR="00294104" w:rsidRPr="00C94076">
        <w:rPr>
          <w:rFonts w:ascii="Arial" w:hAnsi="Arial" w:cs="Arial"/>
          <w:sz w:val="20"/>
          <w:szCs w:val="20"/>
        </w:rPr>
        <w:t>Una vida marcada por la constancia en prácticas religiosas necesariamente se continuaba, excepto en contadas ocasiones, en la vida diaria estand</w:t>
      </w:r>
      <w:r w:rsidR="00D47B62" w:rsidRPr="00C94076">
        <w:rPr>
          <w:rFonts w:ascii="Arial" w:hAnsi="Arial" w:cs="Arial"/>
          <w:sz w:val="20"/>
          <w:szCs w:val="20"/>
        </w:rPr>
        <w:t xml:space="preserve">o fuera o dentro del seminario. </w:t>
      </w:r>
      <w:r w:rsidR="00294104" w:rsidRPr="00C94076">
        <w:rPr>
          <w:rFonts w:ascii="Arial" w:hAnsi="Arial" w:cs="Arial"/>
          <w:sz w:val="20"/>
          <w:szCs w:val="20"/>
        </w:rPr>
        <w:t xml:space="preserve">Esta </w:t>
      </w:r>
      <w:r w:rsidR="00294104" w:rsidRPr="00964B85">
        <w:rPr>
          <w:rFonts w:ascii="Arial" w:hAnsi="Arial" w:cs="Arial"/>
          <w:i/>
          <w:sz w:val="20"/>
          <w:szCs w:val="20"/>
        </w:rPr>
        <w:t>economía espiritual</w:t>
      </w:r>
      <w:r w:rsidR="00294104" w:rsidRPr="00C94076">
        <w:rPr>
          <w:rFonts w:ascii="Arial" w:hAnsi="Arial" w:cs="Arial"/>
          <w:sz w:val="20"/>
          <w:szCs w:val="20"/>
        </w:rPr>
        <w:t xml:space="preserve"> a la que hemos hecho mención anteriormente marcaba la impronta cultural de los pueblos y ciudades a lo largo del territorio español, sobre todo en épocas en que la religión católica era la oficial del Estado.</w:t>
      </w:r>
    </w:p>
    <w:p w:rsidR="00964B85" w:rsidRDefault="00D47B62" w:rsidP="00964B85">
      <w:pPr>
        <w:pStyle w:val="Prrafodelista"/>
        <w:numPr>
          <w:ilvl w:val="0"/>
          <w:numId w:val="28"/>
        </w:numPr>
        <w:spacing w:after="0" w:line="480" w:lineRule="auto"/>
        <w:jc w:val="both"/>
        <w:rPr>
          <w:rFonts w:ascii="Arial" w:hAnsi="Arial" w:cs="Arial"/>
          <w:sz w:val="20"/>
          <w:szCs w:val="20"/>
        </w:rPr>
      </w:pPr>
      <w:r w:rsidRPr="00964B85">
        <w:rPr>
          <w:rFonts w:ascii="Arial" w:hAnsi="Arial" w:cs="Arial"/>
          <w:i/>
          <w:sz w:val="20"/>
          <w:szCs w:val="20"/>
        </w:rPr>
        <w:t xml:space="preserve">Bibliografía espiritual: </w:t>
      </w:r>
      <w:r w:rsidRPr="00964B85">
        <w:rPr>
          <w:rFonts w:ascii="Arial" w:hAnsi="Arial" w:cs="Arial"/>
          <w:sz w:val="20"/>
          <w:szCs w:val="20"/>
        </w:rPr>
        <w:t>e</w:t>
      </w:r>
      <w:r w:rsidR="00112F02" w:rsidRPr="00964B85">
        <w:rPr>
          <w:rFonts w:ascii="Arial" w:hAnsi="Arial" w:cs="Arial"/>
          <w:sz w:val="20"/>
          <w:szCs w:val="20"/>
        </w:rPr>
        <w:t xml:space="preserve">l elenco de libros de piedad y </w:t>
      </w:r>
      <w:r w:rsidRPr="00964B85">
        <w:rPr>
          <w:rFonts w:ascii="Arial" w:hAnsi="Arial" w:cs="Arial"/>
          <w:sz w:val="20"/>
          <w:szCs w:val="20"/>
        </w:rPr>
        <w:t>hagiografías</w:t>
      </w:r>
      <w:r w:rsidR="00112F02" w:rsidRPr="00964B85">
        <w:rPr>
          <w:rFonts w:ascii="Arial" w:hAnsi="Arial" w:cs="Arial"/>
          <w:sz w:val="20"/>
          <w:szCs w:val="20"/>
        </w:rPr>
        <w:t xml:space="preserve"> utilizados para enriquecimiento espiritual es amplio y diverso. Baste acudir a los registros bibliográficos de los seminarios para darnos cuenta de los autores que influyeron en la espiritualidad de los alumnos. Estas ediciones formarán parte de las bibliotecas personales de los que pasaban por los centros y seguramente serían obras de consulta frecuente en la vida personal de los mismos. </w:t>
      </w:r>
    </w:p>
    <w:p w:rsidR="00211924" w:rsidRPr="00964B85" w:rsidRDefault="00211924" w:rsidP="0093101E">
      <w:pPr>
        <w:pStyle w:val="Prrafodelista"/>
        <w:numPr>
          <w:ilvl w:val="0"/>
          <w:numId w:val="28"/>
        </w:numPr>
        <w:spacing w:after="0" w:line="480" w:lineRule="auto"/>
        <w:jc w:val="both"/>
        <w:rPr>
          <w:rFonts w:ascii="Arial" w:hAnsi="Arial" w:cs="Arial"/>
          <w:sz w:val="20"/>
          <w:szCs w:val="20"/>
        </w:rPr>
      </w:pPr>
      <w:r w:rsidRPr="00964B85">
        <w:rPr>
          <w:rFonts w:ascii="Arial" w:hAnsi="Arial" w:cs="Arial"/>
          <w:i/>
          <w:sz w:val="20"/>
          <w:szCs w:val="20"/>
        </w:rPr>
        <w:t>Liturgia</w:t>
      </w:r>
      <w:r w:rsidR="00D47B62" w:rsidRPr="00964B85">
        <w:rPr>
          <w:rFonts w:ascii="Arial" w:hAnsi="Arial" w:cs="Arial"/>
          <w:i/>
          <w:sz w:val="20"/>
          <w:szCs w:val="20"/>
        </w:rPr>
        <w:t xml:space="preserve"> y fervor popular</w:t>
      </w:r>
      <w:r w:rsidR="00112F02" w:rsidRPr="00964B85">
        <w:rPr>
          <w:rFonts w:ascii="Arial" w:hAnsi="Arial" w:cs="Arial"/>
          <w:i/>
          <w:sz w:val="20"/>
          <w:szCs w:val="20"/>
        </w:rPr>
        <w:t>:</w:t>
      </w:r>
      <w:r w:rsidR="00D47B62" w:rsidRPr="00964B85">
        <w:rPr>
          <w:rFonts w:ascii="Arial" w:hAnsi="Arial" w:cs="Arial"/>
          <w:sz w:val="20"/>
          <w:szCs w:val="20"/>
        </w:rPr>
        <w:t xml:space="preserve"> l</w:t>
      </w:r>
      <w:r w:rsidR="00112F02" w:rsidRPr="00964B85">
        <w:rPr>
          <w:rFonts w:ascii="Arial" w:hAnsi="Arial" w:cs="Arial"/>
          <w:sz w:val="20"/>
          <w:szCs w:val="20"/>
        </w:rPr>
        <w:t>a vida de piedad se complementaba con celebraciones litúrgicas comunitarias. En l</w:t>
      </w:r>
      <w:r w:rsidR="00D47B62" w:rsidRPr="00964B85">
        <w:rPr>
          <w:rFonts w:ascii="Arial" w:hAnsi="Arial" w:cs="Arial"/>
          <w:sz w:val="20"/>
          <w:szCs w:val="20"/>
        </w:rPr>
        <w:t xml:space="preserve">as constituciones, reglamentos </w:t>
      </w:r>
      <w:r w:rsidR="00112F02" w:rsidRPr="00964B85">
        <w:rPr>
          <w:rFonts w:ascii="Arial" w:hAnsi="Arial" w:cs="Arial"/>
          <w:sz w:val="20"/>
          <w:szCs w:val="20"/>
        </w:rPr>
        <w:t>y otras disposiciones encontramos qué tipo de prácticas rituales se llevaban a cabo en los seminarios. Desde ahí se entiende la religiosidad popular, puesto que los sacerdotes eran los promotores de esta vida religiosa en las poblaciones a las que sirvieron posteriormente. Gran parte de las prácticas devocionales, cofradías y hermandades y otras tradiciones que vertebran el año civil se entienden más plenamente e</w:t>
      </w:r>
      <w:r w:rsidR="00D47B62" w:rsidRPr="00964B85">
        <w:rPr>
          <w:rFonts w:ascii="Arial" w:hAnsi="Arial" w:cs="Arial"/>
          <w:sz w:val="20"/>
          <w:szCs w:val="20"/>
        </w:rPr>
        <w:t>nmarcadas en el plano litúrgico emanado de los seminarios.</w:t>
      </w:r>
    </w:p>
    <w:p w:rsidR="00600066" w:rsidRDefault="00211924" w:rsidP="00600066">
      <w:pPr>
        <w:pStyle w:val="Prrafodelista"/>
        <w:numPr>
          <w:ilvl w:val="0"/>
          <w:numId w:val="21"/>
        </w:numPr>
        <w:spacing w:after="0" w:line="480" w:lineRule="auto"/>
        <w:jc w:val="both"/>
        <w:rPr>
          <w:rFonts w:ascii="Arial" w:hAnsi="Arial" w:cs="Arial"/>
          <w:sz w:val="20"/>
          <w:szCs w:val="20"/>
        </w:rPr>
      </w:pPr>
      <w:r w:rsidRPr="00C94076">
        <w:rPr>
          <w:rFonts w:ascii="Arial" w:hAnsi="Arial" w:cs="Arial"/>
          <w:b/>
          <w:sz w:val="20"/>
          <w:szCs w:val="20"/>
        </w:rPr>
        <w:t>Biografías</w:t>
      </w:r>
      <w:r w:rsidRPr="00C94076">
        <w:rPr>
          <w:rFonts w:ascii="Arial" w:hAnsi="Arial" w:cs="Arial"/>
          <w:sz w:val="20"/>
          <w:szCs w:val="20"/>
        </w:rPr>
        <w:t>:</w:t>
      </w:r>
      <w:r w:rsidR="00D47B62" w:rsidRPr="00C94076">
        <w:rPr>
          <w:rFonts w:ascii="Arial" w:hAnsi="Arial" w:cs="Arial"/>
          <w:sz w:val="20"/>
          <w:szCs w:val="20"/>
        </w:rPr>
        <w:t xml:space="preserve"> m</w:t>
      </w:r>
      <w:r w:rsidR="000D2B56" w:rsidRPr="00C94076">
        <w:rPr>
          <w:rFonts w:ascii="Arial" w:hAnsi="Arial" w:cs="Arial"/>
          <w:sz w:val="20"/>
          <w:szCs w:val="20"/>
        </w:rPr>
        <w:t>uy abundante es la documentación existente sobre los colegiales que cursaban en los seminarios. Mediante ella nos acercamos a fuentes primarias para iniciar biografías fidedignas de personajes ilustres del panorama internacional. Sus diferentes contenidos aportan información que puede ayudarnos a encontrar la trayectoria vital de las biografías objetos de estudio.</w:t>
      </w:r>
    </w:p>
    <w:p w:rsidR="00F548BC" w:rsidRDefault="00211924" w:rsidP="00F548BC">
      <w:pPr>
        <w:pStyle w:val="Prrafodelista"/>
        <w:numPr>
          <w:ilvl w:val="0"/>
          <w:numId w:val="29"/>
        </w:numPr>
        <w:spacing w:after="0" w:line="480" w:lineRule="auto"/>
        <w:jc w:val="both"/>
        <w:rPr>
          <w:rFonts w:ascii="Arial" w:hAnsi="Arial" w:cs="Arial"/>
          <w:sz w:val="20"/>
          <w:szCs w:val="20"/>
        </w:rPr>
      </w:pPr>
      <w:r w:rsidRPr="00600066">
        <w:rPr>
          <w:rFonts w:ascii="Arial" w:hAnsi="Arial" w:cs="Arial"/>
          <w:i/>
          <w:sz w:val="20"/>
          <w:szCs w:val="20"/>
        </w:rPr>
        <w:lastRenderedPageBreak/>
        <w:t>Partidas de bautismo</w:t>
      </w:r>
      <w:r w:rsidR="00D47B62" w:rsidRPr="00600066">
        <w:rPr>
          <w:rFonts w:ascii="Arial" w:hAnsi="Arial" w:cs="Arial"/>
          <w:sz w:val="20"/>
          <w:szCs w:val="20"/>
        </w:rPr>
        <w:t>: q</w:t>
      </w:r>
      <w:r w:rsidR="008D32D4" w:rsidRPr="00600066">
        <w:rPr>
          <w:rFonts w:ascii="Arial" w:hAnsi="Arial" w:cs="Arial"/>
          <w:sz w:val="20"/>
          <w:szCs w:val="20"/>
        </w:rPr>
        <w:t>uizá se trata de la primera documentación que el historiador ha de consultar para hacerse una idea de quién es el p</w:t>
      </w:r>
      <w:r w:rsidR="00A050B5" w:rsidRPr="00600066">
        <w:rPr>
          <w:rFonts w:ascii="Arial" w:hAnsi="Arial" w:cs="Arial"/>
          <w:sz w:val="20"/>
          <w:szCs w:val="20"/>
        </w:rPr>
        <w:t>ersonaje a estudiar. En ella hall</w:t>
      </w:r>
      <w:r w:rsidR="008D32D4" w:rsidRPr="00600066">
        <w:rPr>
          <w:rFonts w:ascii="Arial" w:hAnsi="Arial" w:cs="Arial"/>
          <w:sz w:val="20"/>
          <w:szCs w:val="20"/>
        </w:rPr>
        <w:t>amos datos relativos al lugar de nacimiento y de ba</w:t>
      </w:r>
      <w:r w:rsidR="00D47B62" w:rsidRPr="00600066">
        <w:rPr>
          <w:rFonts w:ascii="Arial" w:hAnsi="Arial" w:cs="Arial"/>
          <w:sz w:val="20"/>
          <w:szCs w:val="20"/>
        </w:rPr>
        <w:t xml:space="preserve">utismo, </w:t>
      </w:r>
      <w:r w:rsidR="008D32D4" w:rsidRPr="00600066">
        <w:rPr>
          <w:rFonts w:ascii="Arial" w:hAnsi="Arial" w:cs="Arial"/>
          <w:sz w:val="20"/>
          <w:szCs w:val="20"/>
        </w:rPr>
        <w:t>familia a la que perteneció</w:t>
      </w:r>
      <w:r w:rsidR="00D47B62" w:rsidRPr="00600066">
        <w:rPr>
          <w:rFonts w:ascii="Arial" w:hAnsi="Arial" w:cs="Arial"/>
          <w:sz w:val="20"/>
          <w:szCs w:val="20"/>
        </w:rPr>
        <w:t xml:space="preserve">, </w:t>
      </w:r>
      <w:r w:rsidR="008D32D4" w:rsidRPr="00600066">
        <w:rPr>
          <w:rFonts w:ascii="Arial" w:hAnsi="Arial" w:cs="Arial"/>
          <w:sz w:val="20"/>
          <w:szCs w:val="20"/>
        </w:rPr>
        <w:t>hora de nacimiento y otros datos relativos a sus primeros pasos en la vida.</w:t>
      </w:r>
    </w:p>
    <w:p w:rsidR="00F548BC" w:rsidRDefault="00211924" w:rsidP="00F548BC">
      <w:pPr>
        <w:pStyle w:val="Prrafodelista"/>
        <w:numPr>
          <w:ilvl w:val="0"/>
          <w:numId w:val="29"/>
        </w:numPr>
        <w:spacing w:after="0" w:line="480" w:lineRule="auto"/>
        <w:jc w:val="both"/>
        <w:rPr>
          <w:rFonts w:ascii="Arial" w:hAnsi="Arial" w:cs="Arial"/>
          <w:sz w:val="20"/>
          <w:szCs w:val="20"/>
        </w:rPr>
      </w:pPr>
      <w:r w:rsidRPr="00F548BC">
        <w:rPr>
          <w:rFonts w:ascii="Arial" w:hAnsi="Arial" w:cs="Arial"/>
          <w:i/>
          <w:sz w:val="20"/>
          <w:szCs w:val="20"/>
        </w:rPr>
        <w:t>Certificados médicos</w:t>
      </w:r>
      <w:r w:rsidR="008D32D4" w:rsidRPr="00F548BC">
        <w:rPr>
          <w:rFonts w:ascii="Arial" w:hAnsi="Arial" w:cs="Arial"/>
          <w:sz w:val="20"/>
          <w:szCs w:val="20"/>
        </w:rPr>
        <w:t xml:space="preserve">: una de las normas establecidas para acceder al seminario era presentar un certificado que acreditase que no padecía enfermedad alguna y que por tanto podría ejercer el ministerio sacerdotal adecuadamente. Los certificados aportados por los médicos nos mostrarán si en algún momento sufrió alguna enfermedad de la cual se curara y cuáles eran los principales riesgos o epidemias de la época. Se recogía, en algunos casos, la constatación de que el candidato no padecía algún tipo de enfermedad que afectara a la población en aquella época. Esta documentación también nos proporciona información sobre el número de médicos existentes en las poblaciones y los mecanismos establecidos para la curación </w:t>
      </w:r>
      <w:r w:rsidR="00F548BC">
        <w:rPr>
          <w:rFonts w:ascii="Arial" w:hAnsi="Arial" w:cs="Arial"/>
          <w:sz w:val="20"/>
          <w:szCs w:val="20"/>
        </w:rPr>
        <w:t>de las enfermedades más comunes</w:t>
      </w:r>
      <w:r w:rsidR="008D32D4" w:rsidRPr="00F548BC">
        <w:rPr>
          <w:rFonts w:ascii="Arial" w:hAnsi="Arial" w:cs="Arial"/>
          <w:sz w:val="20"/>
          <w:szCs w:val="20"/>
        </w:rPr>
        <w:t>.</w:t>
      </w:r>
      <w:r w:rsidR="00F548BC">
        <w:rPr>
          <w:rFonts w:ascii="Arial" w:hAnsi="Arial" w:cs="Arial"/>
          <w:sz w:val="20"/>
          <w:szCs w:val="20"/>
        </w:rPr>
        <w:t xml:space="preserve"> Por tanto, permitirá también un estudio paralelo de las prácticas médicas desde los siglos XVII al XIX.</w:t>
      </w:r>
    </w:p>
    <w:p w:rsidR="00F548BC" w:rsidRDefault="00211924" w:rsidP="00F548BC">
      <w:pPr>
        <w:pStyle w:val="Prrafodelista"/>
        <w:numPr>
          <w:ilvl w:val="0"/>
          <w:numId w:val="29"/>
        </w:numPr>
        <w:spacing w:after="0" w:line="480" w:lineRule="auto"/>
        <w:jc w:val="both"/>
        <w:rPr>
          <w:rFonts w:ascii="Arial" w:hAnsi="Arial" w:cs="Arial"/>
          <w:sz w:val="20"/>
          <w:szCs w:val="20"/>
        </w:rPr>
      </w:pPr>
      <w:r w:rsidRPr="00F548BC">
        <w:rPr>
          <w:rFonts w:ascii="Arial" w:hAnsi="Arial" w:cs="Arial"/>
          <w:i/>
          <w:sz w:val="20"/>
          <w:szCs w:val="20"/>
        </w:rPr>
        <w:t>Informes de conducta</w:t>
      </w:r>
      <w:r w:rsidR="00D47B62" w:rsidRPr="00F548BC">
        <w:rPr>
          <w:rFonts w:ascii="Arial" w:hAnsi="Arial" w:cs="Arial"/>
          <w:sz w:val="20"/>
          <w:szCs w:val="20"/>
        </w:rPr>
        <w:t>: j</w:t>
      </w:r>
      <w:r w:rsidR="008D32D4" w:rsidRPr="00F548BC">
        <w:rPr>
          <w:rFonts w:ascii="Arial" w:hAnsi="Arial" w:cs="Arial"/>
          <w:sz w:val="20"/>
          <w:szCs w:val="20"/>
        </w:rPr>
        <w:t>unto a los informes médicos y a la certificación de la partida de bautismo, el seminario solicitaba al candidato un informe de conducta que habría de firmar el sacerdote de la población en la que viviera habitualmente. Esta documentación ayuda en el conocimiento de la vida de los alumnos durante el periodo estival, qué tipo de actos frecuentaba, si había participado o no en actos prohibidos por la Iglesia, con qué frecuencia asistía a los actos litúrgicos y otros datos que reconstruyen la biografía de los colegiales.</w:t>
      </w:r>
    </w:p>
    <w:p w:rsidR="001C70BB" w:rsidRPr="00F548BC" w:rsidRDefault="00211924" w:rsidP="00F548BC">
      <w:pPr>
        <w:pStyle w:val="Prrafodelista"/>
        <w:numPr>
          <w:ilvl w:val="0"/>
          <w:numId w:val="29"/>
        </w:numPr>
        <w:spacing w:after="0" w:line="480" w:lineRule="auto"/>
        <w:jc w:val="both"/>
        <w:rPr>
          <w:rFonts w:ascii="Arial" w:hAnsi="Arial" w:cs="Arial"/>
          <w:sz w:val="20"/>
          <w:szCs w:val="20"/>
        </w:rPr>
      </w:pPr>
      <w:r w:rsidRPr="00F548BC">
        <w:rPr>
          <w:rFonts w:ascii="Arial" w:hAnsi="Arial" w:cs="Arial"/>
          <w:i/>
          <w:sz w:val="20"/>
          <w:szCs w:val="20"/>
        </w:rPr>
        <w:t>Libros de juntas de disciplina</w:t>
      </w:r>
      <w:r w:rsidR="00D47B62" w:rsidRPr="00F548BC">
        <w:rPr>
          <w:rFonts w:ascii="Arial" w:hAnsi="Arial" w:cs="Arial"/>
          <w:sz w:val="20"/>
          <w:szCs w:val="20"/>
        </w:rPr>
        <w:t>: l</w:t>
      </w:r>
      <w:r w:rsidR="008D32D4" w:rsidRPr="00F548BC">
        <w:rPr>
          <w:rFonts w:ascii="Arial" w:hAnsi="Arial" w:cs="Arial"/>
          <w:sz w:val="20"/>
          <w:szCs w:val="20"/>
        </w:rPr>
        <w:t xml:space="preserve">a sistematización y documentación relativa a la vida interna del seminario se completa con acuerdos referidos a la disciplina. Las decisiones tomadas por el rector y sus ayudantes en este terreno habrían de comunicarse al último responsable del funcionamiento del centro, el obispo. Los casos más llamativos se recogen en estos libros de disciplina, donde se explican faltas de comportamiento reiteradas, seguimiento de los alumnos en orden a la mejora, evaluación de las medidas adoptadas y decisiones disciplinares relativas a los casos más graves. </w:t>
      </w:r>
    </w:p>
    <w:p w:rsidR="00926C4F" w:rsidRPr="00F548BC" w:rsidRDefault="001C70BB" w:rsidP="00F548BC">
      <w:pPr>
        <w:pStyle w:val="Prrafodelista"/>
        <w:numPr>
          <w:ilvl w:val="0"/>
          <w:numId w:val="21"/>
        </w:numPr>
        <w:spacing w:after="0" w:line="480" w:lineRule="auto"/>
        <w:jc w:val="both"/>
        <w:rPr>
          <w:rFonts w:ascii="Arial" w:hAnsi="Arial" w:cs="Arial"/>
          <w:sz w:val="20"/>
          <w:szCs w:val="20"/>
        </w:rPr>
      </w:pPr>
      <w:r w:rsidRPr="00C94076">
        <w:rPr>
          <w:rFonts w:ascii="Arial" w:hAnsi="Arial" w:cs="Arial"/>
          <w:b/>
          <w:sz w:val="20"/>
          <w:szCs w:val="20"/>
        </w:rPr>
        <w:t>Genealogías</w:t>
      </w:r>
      <w:r w:rsidRPr="00C94076">
        <w:rPr>
          <w:rFonts w:ascii="Arial" w:hAnsi="Arial" w:cs="Arial"/>
          <w:sz w:val="20"/>
          <w:szCs w:val="20"/>
        </w:rPr>
        <w:t xml:space="preserve">: los archivos de seminarios aportan contenidos de relevancia sobre cuestiones genealógicas referidas a los alumnos que recibieron su formación es estas </w:t>
      </w:r>
      <w:r w:rsidRPr="00C94076">
        <w:rPr>
          <w:rFonts w:ascii="Arial" w:hAnsi="Arial" w:cs="Arial"/>
          <w:sz w:val="20"/>
          <w:szCs w:val="20"/>
        </w:rPr>
        <w:lastRenderedPageBreak/>
        <w:t xml:space="preserve">entidades. El sustento fundamental de estas investigaciones se encuentra en los expedientes personales donde se recogen variados datos relativos a la ascendencia del seminarista en primer y segundo grado, es decir, padres y abuelos. </w:t>
      </w:r>
    </w:p>
    <w:p w:rsidR="00211924" w:rsidRPr="00F548BC" w:rsidRDefault="00926C4F" w:rsidP="0093101E">
      <w:pPr>
        <w:pStyle w:val="Prrafodelista"/>
        <w:numPr>
          <w:ilvl w:val="0"/>
          <w:numId w:val="21"/>
        </w:numPr>
        <w:spacing w:after="0" w:line="480" w:lineRule="auto"/>
        <w:jc w:val="both"/>
        <w:rPr>
          <w:rFonts w:ascii="Arial" w:hAnsi="Arial" w:cs="Arial"/>
          <w:sz w:val="20"/>
          <w:szCs w:val="20"/>
        </w:rPr>
      </w:pPr>
      <w:r w:rsidRPr="00C94076">
        <w:rPr>
          <w:rFonts w:ascii="Arial" w:hAnsi="Arial" w:cs="Arial"/>
          <w:b/>
          <w:sz w:val="20"/>
          <w:szCs w:val="20"/>
        </w:rPr>
        <w:t>Beneficencia</w:t>
      </w:r>
      <w:r w:rsidRPr="00C94076">
        <w:rPr>
          <w:rFonts w:ascii="Arial" w:hAnsi="Arial" w:cs="Arial"/>
          <w:sz w:val="20"/>
          <w:szCs w:val="20"/>
        </w:rPr>
        <w:t xml:space="preserve">: </w:t>
      </w:r>
      <w:r w:rsidR="00F548BC">
        <w:rPr>
          <w:rFonts w:ascii="Arial" w:hAnsi="Arial" w:cs="Arial"/>
          <w:sz w:val="20"/>
          <w:szCs w:val="20"/>
        </w:rPr>
        <w:t xml:space="preserve">entendiendo la beneficencia como </w:t>
      </w:r>
      <w:r w:rsidRPr="00C94076">
        <w:rPr>
          <w:rFonts w:ascii="Arial" w:hAnsi="Arial" w:cs="Arial"/>
          <w:sz w:val="20"/>
          <w:szCs w:val="20"/>
        </w:rPr>
        <w:t>la</w:t>
      </w:r>
      <w:r w:rsidR="00F548BC">
        <w:rPr>
          <w:rFonts w:ascii="Arial" w:hAnsi="Arial" w:cs="Arial"/>
          <w:sz w:val="20"/>
          <w:szCs w:val="20"/>
        </w:rPr>
        <w:t xml:space="preserve"> labor</w:t>
      </w:r>
      <w:r w:rsidRPr="00C94076">
        <w:rPr>
          <w:rFonts w:ascii="Arial" w:hAnsi="Arial" w:cs="Arial"/>
          <w:sz w:val="20"/>
          <w:szCs w:val="20"/>
        </w:rPr>
        <w:t xml:space="preserve"> que se realizaba en los seminarios permitiendo el acceso de niños pobres a los que se les daba una formación y manutención gratuita gracias al sistema de becas generado en los seminarios. Sus archivos dan fe del gran número de colegiales que estudiaron bajo esta vía. </w:t>
      </w:r>
    </w:p>
    <w:p w:rsidR="001C70BB" w:rsidRPr="00F548BC" w:rsidRDefault="001C70BB" w:rsidP="0093101E">
      <w:pPr>
        <w:pStyle w:val="Prrafodelista"/>
        <w:numPr>
          <w:ilvl w:val="0"/>
          <w:numId w:val="21"/>
        </w:numPr>
        <w:spacing w:after="0" w:line="480" w:lineRule="auto"/>
        <w:jc w:val="both"/>
        <w:rPr>
          <w:rFonts w:ascii="Arial" w:hAnsi="Arial" w:cs="Arial"/>
          <w:sz w:val="20"/>
          <w:szCs w:val="20"/>
        </w:rPr>
      </w:pPr>
      <w:r w:rsidRPr="00C94076">
        <w:rPr>
          <w:rFonts w:ascii="Arial" w:hAnsi="Arial" w:cs="Arial"/>
          <w:b/>
          <w:sz w:val="20"/>
          <w:szCs w:val="20"/>
        </w:rPr>
        <w:t>Arte</w:t>
      </w:r>
      <w:r w:rsidR="00211924" w:rsidRPr="00C94076">
        <w:rPr>
          <w:rFonts w:ascii="Arial" w:hAnsi="Arial" w:cs="Arial"/>
          <w:sz w:val="20"/>
          <w:szCs w:val="20"/>
        </w:rPr>
        <w:t>:</w:t>
      </w:r>
      <w:r w:rsidRPr="00C94076">
        <w:rPr>
          <w:rFonts w:ascii="Arial" w:hAnsi="Arial" w:cs="Arial"/>
          <w:sz w:val="20"/>
          <w:szCs w:val="20"/>
        </w:rPr>
        <w:t xml:space="preserve"> l</w:t>
      </w:r>
      <w:r w:rsidR="00895890" w:rsidRPr="00C94076">
        <w:rPr>
          <w:rFonts w:ascii="Arial" w:hAnsi="Arial" w:cs="Arial"/>
          <w:sz w:val="20"/>
          <w:szCs w:val="20"/>
        </w:rPr>
        <w:t>a Iglesia ha promovido el arte a lo largo de sus veintiún siglos de existencia. El reconocimiento y la labor que ha realizado en el terreno artístico son innegables, quedando sobrada constancia en toda la geografía mundial. La motivación y la finalidad de toda esta producción artística es muy clara: plasmar, mediante objetos litúrgicos y artísticos, la fe de un pueblo en el Dios que ha salvado su vida y da solidez a su existencia.</w:t>
      </w:r>
      <w:r w:rsidRPr="00C94076">
        <w:rPr>
          <w:rFonts w:ascii="Arial" w:hAnsi="Arial" w:cs="Arial"/>
          <w:sz w:val="20"/>
          <w:szCs w:val="20"/>
        </w:rPr>
        <w:t xml:space="preserve"> </w:t>
      </w:r>
      <w:r w:rsidR="00895890" w:rsidRPr="00C94076">
        <w:rPr>
          <w:rFonts w:ascii="Arial" w:hAnsi="Arial" w:cs="Arial"/>
          <w:sz w:val="20"/>
          <w:szCs w:val="20"/>
        </w:rPr>
        <w:t>Partiendo de ese principio, el patrimonio artístico de los seminarios refleja</w:t>
      </w:r>
      <w:r w:rsidRPr="00C94076">
        <w:rPr>
          <w:rFonts w:ascii="Arial" w:hAnsi="Arial" w:cs="Arial"/>
          <w:sz w:val="20"/>
          <w:szCs w:val="20"/>
        </w:rPr>
        <w:t xml:space="preserve"> </w:t>
      </w:r>
      <w:r w:rsidR="00895890" w:rsidRPr="00C94076">
        <w:rPr>
          <w:rFonts w:ascii="Arial" w:hAnsi="Arial" w:cs="Arial"/>
          <w:sz w:val="20"/>
          <w:szCs w:val="20"/>
        </w:rPr>
        <w:t>la riqueza espiritual y la fe firme de unas</w:t>
      </w:r>
      <w:r w:rsidRPr="00C94076">
        <w:rPr>
          <w:rFonts w:ascii="Arial" w:hAnsi="Arial" w:cs="Arial"/>
          <w:sz w:val="20"/>
          <w:szCs w:val="20"/>
        </w:rPr>
        <w:t xml:space="preserve"> </w:t>
      </w:r>
      <w:r w:rsidR="00895890" w:rsidRPr="00C94076">
        <w:rPr>
          <w:rFonts w:ascii="Arial" w:hAnsi="Arial" w:cs="Arial"/>
          <w:sz w:val="20"/>
          <w:szCs w:val="20"/>
        </w:rPr>
        <w:t xml:space="preserve">instituciones dedicadas a la formación de futuros pastores para la Iglesia. A modo de catequesis plástica, las obras de arte que se pueden contemplar son una herramienta pedagógica que educa constante y progresivamente a quien tiene la dicha de contemplarlas, llegando –mediante ellas- al descubrimiento de quién es Dios. </w:t>
      </w:r>
    </w:p>
    <w:p w:rsidR="00F548BC" w:rsidRDefault="001C70BB" w:rsidP="00F548BC">
      <w:pPr>
        <w:pStyle w:val="Prrafodelista"/>
        <w:numPr>
          <w:ilvl w:val="0"/>
          <w:numId w:val="30"/>
        </w:numPr>
        <w:spacing w:after="0" w:line="480" w:lineRule="auto"/>
        <w:jc w:val="both"/>
        <w:rPr>
          <w:rFonts w:ascii="Arial" w:hAnsi="Arial" w:cs="Arial"/>
          <w:sz w:val="20"/>
          <w:szCs w:val="20"/>
        </w:rPr>
      </w:pPr>
      <w:r w:rsidRPr="00F548BC">
        <w:rPr>
          <w:rFonts w:ascii="Arial" w:hAnsi="Arial" w:cs="Arial"/>
          <w:i/>
          <w:sz w:val="20"/>
          <w:szCs w:val="20"/>
        </w:rPr>
        <w:t>B</w:t>
      </w:r>
      <w:r w:rsidR="00895890" w:rsidRPr="00F548BC">
        <w:rPr>
          <w:rFonts w:ascii="Arial" w:hAnsi="Arial" w:cs="Arial"/>
          <w:i/>
          <w:sz w:val="20"/>
          <w:szCs w:val="20"/>
        </w:rPr>
        <w:t>ienes artísticos</w:t>
      </w:r>
      <w:r w:rsidRPr="00F548BC">
        <w:rPr>
          <w:rFonts w:ascii="Arial" w:hAnsi="Arial" w:cs="Arial"/>
          <w:sz w:val="20"/>
          <w:szCs w:val="20"/>
        </w:rPr>
        <w:t xml:space="preserve">: </w:t>
      </w:r>
      <w:r w:rsidR="00895890" w:rsidRPr="00F548BC">
        <w:rPr>
          <w:rFonts w:ascii="Arial" w:hAnsi="Arial" w:cs="Arial"/>
          <w:sz w:val="20"/>
          <w:szCs w:val="20"/>
        </w:rPr>
        <w:t>la</w:t>
      </w:r>
      <w:r w:rsidRPr="00F548BC">
        <w:rPr>
          <w:rFonts w:ascii="Arial" w:hAnsi="Arial" w:cs="Arial"/>
          <w:sz w:val="20"/>
          <w:szCs w:val="20"/>
        </w:rPr>
        <w:t>s</w:t>
      </w:r>
      <w:r w:rsidR="00895890" w:rsidRPr="00F548BC">
        <w:rPr>
          <w:rFonts w:ascii="Arial" w:hAnsi="Arial" w:cs="Arial"/>
          <w:sz w:val="20"/>
          <w:szCs w:val="20"/>
        </w:rPr>
        <w:t xml:space="preserve"> </w:t>
      </w:r>
      <w:r w:rsidRPr="00F548BC">
        <w:rPr>
          <w:rFonts w:ascii="Arial" w:hAnsi="Arial" w:cs="Arial"/>
          <w:sz w:val="20"/>
          <w:szCs w:val="20"/>
        </w:rPr>
        <w:t>colecciones artísticas de seminarios</w:t>
      </w:r>
      <w:r w:rsidR="00895890" w:rsidRPr="00F548BC">
        <w:rPr>
          <w:rFonts w:ascii="Arial" w:hAnsi="Arial" w:cs="Arial"/>
          <w:sz w:val="20"/>
          <w:szCs w:val="20"/>
        </w:rPr>
        <w:t xml:space="preserve"> podrían agruparse en tres bloques: </w:t>
      </w:r>
      <w:r w:rsidRPr="00F548BC">
        <w:rPr>
          <w:rFonts w:ascii="Arial" w:hAnsi="Arial" w:cs="Arial"/>
          <w:sz w:val="20"/>
          <w:szCs w:val="20"/>
        </w:rPr>
        <w:t>pintura</w:t>
      </w:r>
      <w:r w:rsidR="00895890" w:rsidRPr="00F548BC">
        <w:rPr>
          <w:rFonts w:ascii="Arial" w:hAnsi="Arial" w:cs="Arial"/>
          <w:sz w:val="20"/>
          <w:szCs w:val="20"/>
        </w:rPr>
        <w:t>, orfeb</w:t>
      </w:r>
      <w:r w:rsidRPr="00F548BC">
        <w:rPr>
          <w:rFonts w:ascii="Arial" w:hAnsi="Arial" w:cs="Arial"/>
          <w:sz w:val="20"/>
          <w:szCs w:val="20"/>
        </w:rPr>
        <w:t xml:space="preserve">rería y escultura. </w:t>
      </w:r>
      <w:r w:rsidR="007E29D8" w:rsidRPr="00F548BC">
        <w:rPr>
          <w:rFonts w:ascii="Arial" w:hAnsi="Arial" w:cs="Arial"/>
          <w:sz w:val="20"/>
          <w:szCs w:val="20"/>
        </w:rPr>
        <w:t xml:space="preserve">Los archivos custodian las adquisiciones de estos bienes o la procedencia de los mismos, recogiendo así los donantes que como mecenas sostenían la </w:t>
      </w:r>
      <w:r w:rsidRPr="00F548BC">
        <w:rPr>
          <w:rFonts w:ascii="Arial" w:hAnsi="Arial" w:cs="Arial"/>
          <w:sz w:val="20"/>
          <w:szCs w:val="20"/>
        </w:rPr>
        <w:t>formación de los seminaristas pero también datos de las piezas o de los autores de las mismas.</w:t>
      </w:r>
    </w:p>
    <w:p w:rsidR="00F548BC" w:rsidRDefault="007E29D8" w:rsidP="00F548BC">
      <w:pPr>
        <w:pStyle w:val="Prrafodelista"/>
        <w:numPr>
          <w:ilvl w:val="0"/>
          <w:numId w:val="30"/>
        </w:numPr>
        <w:spacing w:after="0" w:line="480" w:lineRule="auto"/>
        <w:jc w:val="both"/>
        <w:rPr>
          <w:rFonts w:ascii="Arial" w:hAnsi="Arial" w:cs="Arial"/>
          <w:sz w:val="20"/>
          <w:szCs w:val="20"/>
        </w:rPr>
      </w:pPr>
      <w:r w:rsidRPr="00F548BC">
        <w:rPr>
          <w:rFonts w:ascii="Arial" w:hAnsi="Arial" w:cs="Arial"/>
          <w:i/>
          <w:sz w:val="20"/>
          <w:szCs w:val="20"/>
        </w:rPr>
        <w:t>Inventarios de bienes</w:t>
      </w:r>
      <w:r w:rsidR="00285E1F" w:rsidRPr="00F548BC">
        <w:rPr>
          <w:rFonts w:ascii="Arial" w:hAnsi="Arial" w:cs="Arial"/>
          <w:sz w:val="20"/>
          <w:szCs w:val="20"/>
        </w:rPr>
        <w:t>: l</w:t>
      </w:r>
      <w:r w:rsidRPr="00F548BC">
        <w:rPr>
          <w:rFonts w:ascii="Arial" w:hAnsi="Arial" w:cs="Arial"/>
          <w:sz w:val="20"/>
          <w:szCs w:val="20"/>
        </w:rPr>
        <w:t>a documentación referida</w:t>
      </w:r>
      <w:r w:rsidR="00285E1F" w:rsidRPr="00F548BC">
        <w:rPr>
          <w:rFonts w:ascii="Arial" w:hAnsi="Arial" w:cs="Arial"/>
          <w:sz w:val="20"/>
          <w:szCs w:val="20"/>
        </w:rPr>
        <w:t xml:space="preserve"> a inventarios de bienes recoge</w:t>
      </w:r>
      <w:r w:rsidRPr="00F548BC">
        <w:rPr>
          <w:rFonts w:ascii="Arial" w:hAnsi="Arial" w:cs="Arial"/>
          <w:sz w:val="20"/>
          <w:szCs w:val="20"/>
        </w:rPr>
        <w:t xml:space="preserve"> el elenco de los recursos materiales con los que cuentan los </w:t>
      </w:r>
      <w:r w:rsidR="00285E1F" w:rsidRPr="00F548BC">
        <w:rPr>
          <w:rFonts w:ascii="Arial" w:hAnsi="Arial" w:cs="Arial"/>
          <w:sz w:val="20"/>
          <w:szCs w:val="20"/>
        </w:rPr>
        <w:t>seminarios</w:t>
      </w:r>
      <w:r w:rsidRPr="00F548BC">
        <w:rPr>
          <w:rFonts w:ascii="Arial" w:hAnsi="Arial" w:cs="Arial"/>
          <w:sz w:val="20"/>
          <w:szCs w:val="20"/>
        </w:rPr>
        <w:t xml:space="preserve">, detallando exhaustivamente dónde se ubican, su conservación, materiales e incluso el coste de los mismos. A la hora de estudiar el valor, procedencia o significado de obras de arte u otros materiales es necesario acudir </w:t>
      </w:r>
      <w:r w:rsidR="00285E1F" w:rsidRPr="00F548BC">
        <w:rPr>
          <w:rFonts w:ascii="Arial" w:hAnsi="Arial" w:cs="Arial"/>
          <w:sz w:val="20"/>
          <w:szCs w:val="20"/>
        </w:rPr>
        <w:t>a los archivos</w:t>
      </w:r>
      <w:r w:rsidRPr="00F548BC">
        <w:rPr>
          <w:rFonts w:ascii="Arial" w:hAnsi="Arial" w:cs="Arial"/>
          <w:sz w:val="20"/>
          <w:szCs w:val="20"/>
        </w:rPr>
        <w:t xml:space="preserve"> para conocer de primera mano su historia. </w:t>
      </w:r>
    </w:p>
    <w:p w:rsidR="00036D9C" w:rsidRPr="00F548BC" w:rsidRDefault="00211924" w:rsidP="0093101E">
      <w:pPr>
        <w:pStyle w:val="Prrafodelista"/>
        <w:numPr>
          <w:ilvl w:val="0"/>
          <w:numId w:val="30"/>
        </w:numPr>
        <w:spacing w:after="0" w:line="480" w:lineRule="auto"/>
        <w:jc w:val="both"/>
        <w:rPr>
          <w:rFonts w:ascii="Arial" w:hAnsi="Arial" w:cs="Arial"/>
          <w:sz w:val="20"/>
          <w:szCs w:val="20"/>
        </w:rPr>
      </w:pPr>
      <w:r w:rsidRPr="00F548BC">
        <w:rPr>
          <w:rFonts w:ascii="Arial" w:hAnsi="Arial" w:cs="Arial"/>
          <w:i/>
          <w:sz w:val="20"/>
          <w:szCs w:val="20"/>
        </w:rPr>
        <w:lastRenderedPageBreak/>
        <w:t>Espacios emocionales</w:t>
      </w:r>
      <w:r w:rsidR="00285E1F" w:rsidRPr="00F548BC">
        <w:rPr>
          <w:rFonts w:ascii="Arial" w:hAnsi="Arial" w:cs="Arial"/>
          <w:sz w:val="20"/>
          <w:szCs w:val="20"/>
        </w:rPr>
        <w:t xml:space="preserve">: </w:t>
      </w:r>
      <w:r w:rsidR="007E29D8" w:rsidRPr="00F548BC">
        <w:rPr>
          <w:rFonts w:ascii="Arial" w:hAnsi="Arial" w:cs="Arial"/>
          <w:sz w:val="20"/>
          <w:szCs w:val="20"/>
        </w:rPr>
        <w:t xml:space="preserve">conviene señalar la importancia </w:t>
      </w:r>
      <w:r w:rsidR="00E11CD5" w:rsidRPr="00F548BC">
        <w:rPr>
          <w:rFonts w:ascii="Arial" w:hAnsi="Arial" w:cs="Arial"/>
          <w:sz w:val="20"/>
          <w:szCs w:val="20"/>
        </w:rPr>
        <w:t>de los espacios educativos. Todo en la vida interna de un seminario está orientado a la formación sacerdotal, también los espacios. Comprender su arquitectura, la centralidad de las capillas, el diseño de las aulas y salas de estudio, la adecuada proporción de sus bibliotecas, sitúa la biografía de sus alumnos. Estos espacios influyen emocionalmente en la vida de sus habitantes. Nada se queda al azar, ni siquiera los espacios para el esparcimiento y el ocio. La documentación económica</w:t>
      </w:r>
      <w:r w:rsidR="00285E1F" w:rsidRPr="00F548BC">
        <w:rPr>
          <w:rFonts w:ascii="Arial" w:hAnsi="Arial" w:cs="Arial"/>
          <w:sz w:val="20"/>
          <w:szCs w:val="20"/>
        </w:rPr>
        <w:t xml:space="preserve"> custodiada en los archivos de seminarios</w:t>
      </w:r>
      <w:r w:rsidR="00E11CD5" w:rsidRPr="00F548BC">
        <w:rPr>
          <w:rFonts w:ascii="Arial" w:hAnsi="Arial" w:cs="Arial"/>
          <w:sz w:val="20"/>
          <w:szCs w:val="20"/>
        </w:rPr>
        <w:t xml:space="preserve"> deja constancia de las diversas actuaciones en los edificios y las razones que contribuyeron a la mejora de las instalaciones. </w:t>
      </w:r>
    </w:p>
    <w:p w:rsidR="00036D9C" w:rsidRPr="00C94076" w:rsidRDefault="00036D9C" w:rsidP="0093101E">
      <w:pPr>
        <w:pStyle w:val="Prrafodelista"/>
        <w:numPr>
          <w:ilvl w:val="0"/>
          <w:numId w:val="22"/>
        </w:numPr>
        <w:spacing w:after="0" w:line="480" w:lineRule="auto"/>
        <w:jc w:val="both"/>
        <w:rPr>
          <w:rFonts w:ascii="Arial" w:hAnsi="Arial" w:cs="Arial"/>
          <w:sz w:val="20"/>
          <w:szCs w:val="20"/>
        </w:rPr>
      </w:pPr>
      <w:r w:rsidRPr="00C94076">
        <w:rPr>
          <w:rFonts w:ascii="Arial" w:hAnsi="Arial" w:cs="Arial"/>
          <w:b/>
          <w:sz w:val="20"/>
          <w:szCs w:val="20"/>
        </w:rPr>
        <w:t>Música</w:t>
      </w:r>
      <w:r w:rsidRPr="00C94076">
        <w:rPr>
          <w:rFonts w:ascii="Arial" w:hAnsi="Arial" w:cs="Arial"/>
          <w:sz w:val="20"/>
          <w:szCs w:val="20"/>
        </w:rPr>
        <w:t>:</w:t>
      </w:r>
      <w:r w:rsidR="004875FF" w:rsidRPr="00C94076">
        <w:rPr>
          <w:rFonts w:ascii="Arial" w:hAnsi="Arial" w:cs="Arial"/>
          <w:sz w:val="20"/>
          <w:szCs w:val="20"/>
        </w:rPr>
        <w:t xml:space="preserve"> a</w:t>
      </w:r>
      <w:r w:rsidR="009664CF" w:rsidRPr="00C94076">
        <w:rPr>
          <w:rFonts w:ascii="Arial" w:hAnsi="Arial" w:cs="Arial"/>
          <w:sz w:val="20"/>
          <w:szCs w:val="20"/>
        </w:rPr>
        <w:t xml:space="preserve"> pesar de no formar parte</w:t>
      </w:r>
      <w:r w:rsidR="004875FF" w:rsidRPr="00C94076">
        <w:rPr>
          <w:rFonts w:ascii="Arial" w:hAnsi="Arial" w:cs="Arial"/>
          <w:sz w:val="20"/>
          <w:szCs w:val="20"/>
        </w:rPr>
        <w:t>,</w:t>
      </w:r>
      <w:r w:rsidR="009664CF" w:rsidRPr="00C94076">
        <w:rPr>
          <w:rFonts w:ascii="Arial" w:hAnsi="Arial" w:cs="Arial"/>
          <w:sz w:val="20"/>
          <w:szCs w:val="20"/>
        </w:rPr>
        <w:t xml:space="preserve"> </w:t>
      </w:r>
      <w:r w:rsidR="004875FF" w:rsidRPr="00C94076">
        <w:rPr>
          <w:rFonts w:ascii="Arial" w:hAnsi="Arial" w:cs="Arial"/>
          <w:sz w:val="20"/>
          <w:szCs w:val="20"/>
        </w:rPr>
        <w:t xml:space="preserve">en algunos casos, de </w:t>
      </w:r>
      <w:r w:rsidR="009664CF" w:rsidRPr="00C94076">
        <w:rPr>
          <w:rFonts w:ascii="Arial" w:hAnsi="Arial" w:cs="Arial"/>
          <w:sz w:val="20"/>
          <w:szCs w:val="20"/>
        </w:rPr>
        <w:t>los</w:t>
      </w:r>
      <w:r w:rsidR="004875FF" w:rsidRPr="00C94076">
        <w:rPr>
          <w:rFonts w:ascii="Arial" w:hAnsi="Arial" w:cs="Arial"/>
          <w:sz w:val="20"/>
          <w:szCs w:val="20"/>
        </w:rPr>
        <w:t xml:space="preserve"> cuadros de clasificación de archivos de</w:t>
      </w:r>
      <w:r w:rsidR="009664CF" w:rsidRPr="00C94076">
        <w:rPr>
          <w:rFonts w:ascii="Arial" w:hAnsi="Arial" w:cs="Arial"/>
          <w:sz w:val="20"/>
          <w:szCs w:val="20"/>
        </w:rPr>
        <w:t xml:space="preserve"> seminarios, la documentación musical es </w:t>
      </w:r>
      <w:r w:rsidR="004875FF" w:rsidRPr="00C94076">
        <w:rPr>
          <w:rFonts w:ascii="Arial" w:hAnsi="Arial" w:cs="Arial"/>
          <w:sz w:val="20"/>
          <w:szCs w:val="20"/>
        </w:rPr>
        <w:t xml:space="preserve">muy </w:t>
      </w:r>
      <w:r w:rsidR="009664CF" w:rsidRPr="00C94076">
        <w:rPr>
          <w:rFonts w:ascii="Arial" w:hAnsi="Arial" w:cs="Arial"/>
          <w:sz w:val="20"/>
          <w:szCs w:val="20"/>
        </w:rPr>
        <w:t>abundante. El investigador que se dirija a los archivos catedralicios, conventuales o monásticos encontrará abundante ref</w:t>
      </w:r>
      <w:r w:rsidR="004875FF" w:rsidRPr="00C94076">
        <w:rPr>
          <w:rFonts w:ascii="Arial" w:hAnsi="Arial" w:cs="Arial"/>
          <w:sz w:val="20"/>
          <w:szCs w:val="20"/>
        </w:rPr>
        <w:t>erencia a este brillante arte p</w:t>
      </w:r>
      <w:r w:rsidR="009664CF" w:rsidRPr="00C94076">
        <w:rPr>
          <w:rFonts w:ascii="Arial" w:hAnsi="Arial" w:cs="Arial"/>
          <w:sz w:val="20"/>
          <w:szCs w:val="20"/>
        </w:rPr>
        <w:t xml:space="preserve">ero la cuna donde se gesta y se inicia en el conocimiento musical es el </w:t>
      </w:r>
      <w:r w:rsidR="009664CF" w:rsidRPr="00C94076">
        <w:rPr>
          <w:rFonts w:ascii="Arial" w:hAnsi="Arial" w:cs="Arial"/>
          <w:i/>
          <w:sz w:val="20"/>
          <w:szCs w:val="20"/>
        </w:rPr>
        <w:t>seminario</w:t>
      </w:r>
      <w:r w:rsidR="009664CF" w:rsidRPr="00C94076">
        <w:rPr>
          <w:rFonts w:ascii="Arial" w:hAnsi="Arial" w:cs="Arial"/>
          <w:sz w:val="20"/>
          <w:szCs w:val="20"/>
        </w:rPr>
        <w:t xml:space="preserve">. De ahí que se encuentre también numerosa documentación referida al tema en </w:t>
      </w:r>
      <w:r w:rsidR="004875FF" w:rsidRPr="00C94076">
        <w:rPr>
          <w:rFonts w:ascii="Arial" w:hAnsi="Arial" w:cs="Arial"/>
          <w:sz w:val="20"/>
          <w:szCs w:val="20"/>
        </w:rPr>
        <w:t>los archivos de seminarios</w:t>
      </w:r>
      <w:r w:rsidR="009664CF" w:rsidRPr="00C94076">
        <w:rPr>
          <w:rFonts w:ascii="Arial" w:hAnsi="Arial" w:cs="Arial"/>
          <w:sz w:val="20"/>
          <w:szCs w:val="20"/>
        </w:rPr>
        <w:t>.</w:t>
      </w:r>
    </w:p>
    <w:p w:rsidR="00A46319" w:rsidRPr="00F548BC" w:rsidRDefault="00036D9C" w:rsidP="00F548BC">
      <w:pPr>
        <w:pStyle w:val="Prrafodelista"/>
        <w:numPr>
          <w:ilvl w:val="0"/>
          <w:numId w:val="31"/>
        </w:numPr>
        <w:spacing w:after="0" w:line="480" w:lineRule="auto"/>
        <w:jc w:val="both"/>
        <w:rPr>
          <w:rFonts w:ascii="Arial" w:hAnsi="Arial" w:cs="Arial"/>
          <w:sz w:val="20"/>
          <w:szCs w:val="20"/>
        </w:rPr>
      </w:pPr>
      <w:r w:rsidRPr="00F548BC">
        <w:rPr>
          <w:rFonts w:ascii="Arial" w:hAnsi="Arial" w:cs="Arial"/>
          <w:i/>
          <w:sz w:val="20"/>
          <w:szCs w:val="20"/>
        </w:rPr>
        <w:t>Partituras</w:t>
      </w:r>
      <w:r w:rsidR="00926C4F" w:rsidRPr="00F548BC">
        <w:rPr>
          <w:rFonts w:ascii="Arial" w:hAnsi="Arial" w:cs="Arial"/>
          <w:sz w:val="20"/>
          <w:szCs w:val="20"/>
        </w:rPr>
        <w:t>: l</w:t>
      </w:r>
      <w:r w:rsidR="009664CF" w:rsidRPr="00F548BC">
        <w:rPr>
          <w:rFonts w:ascii="Arial" w:hAnsi="Arial" w:cs="Arial"/>
          <w:sz w:val="20"/>
          <w:szCs w:val="20"/>
        </w:rPr>
        <w:t>a polifonía, el canto llano, los cantos populares eran recurso frecuente en las celebraciones litúrgicas de los seminarios. Al ahondar en los planes de estudio mencionados anteriormente caeremos en la cuenta de la importancia que se le prestaba a esta materia. Incluso la documentación papal hace referencia al cultivo frecuente del canto sagrado en los seminarios, puesto que ser</w:t>
      </w:r>
      <w:r w:rsidR="00926C4F" w:rsidRPr="00F548BC">
        <w:rPr>
          <w:rFonts w:ascii="Arial" w:hAnsi="Arial" w:cs="Arial"/>
          <w:sz w:val="20"/>
          <w:szCs w:val="20"/>
        </w:rPr>
        <w:t>án base para la alabanza a Dios, quedando fielmente constatada en los archivos de los seminarios.</w:t>
      </w:r>
    </w:p>
    <w:p w:rsidR="00211924" w:rsidRPr="00F548BC" w:rsidRDefault="00A46319" w:rsidP="0093101E">
      <w:pPr>
        <w:pStyle w:val="Prrafodelista"/>
        <w:numPr>
          <w:ilvl w:val="0"/>
          <w:numId w:val="22"/>
        </w:numPr>
        <w:spacing w:after="0" w:line="480" w:lineRule="auto"/>
        <w:jc w:val="both"/>
        <w:rPr>
          <w:rFonts w:ascii="Arial" w:hAnsi="Arial" w:cs="Arial"/>
          <w:sz w:val="20"/>
          <w:szCs w:val="20"/>
        </w:rPr>
      </w:pPr>
      <w:r w:rsidRPr="00C94076">
        <w:rPr>
          <w:rFonts w:ascii="Arial" w:hAnsi="Arial" w:cs="Arial"/>
          <w:b/>
          <w:sz w:val="20"/>
          <w:szCs w:val="20"/>
        </w:rPr>
        <w:t>Economía</w:t>
      </w:r>
      <w:r w:rsidRPr="00C94076">
        <w:rPr>
          <w:rFonts w:ascii="Arial" w:hAnsi="Arial" w:cs="Arial"/>
          <w:sz w:val="20"/>
          <w:szCs w:val="20"/>
        </w:rPr>
        <w:t xml:space="preserve">: las cuestiones económicas también podrán ser ampliamente estudiadas tomando como punto de partida los archivos de seminarios. Por una parte, las relativas a la </w:t>
      </w:r>
      <w:r w:rsidRPr="00C94076">
        <w:rPr>
          <w:rFonts w:ascii="Arial" w:hAnsi="Arial" w:cs="Arial"/>
          <w:i/>
          <w:sz w:val="20"/>
          <w:szCs w:val="20"/>
        </w:rPr>
        <w:t>economía interna</w:t>
      </w:r>
      <w:r w:rsidRPr="00C94076">
        <w:rPr>
          <w:rFonts w:ascii="Arial" w:hAnsi="Arial" w:cs="Arial"/>
          <w:sz w:val="20"/>
          <w:szCs w:val="20"/>
        </w:rPr>
        <w:t xml:space="preserve"> que nos permiten analizar la marcha de estas instituciones extrapolando datos a otras cuestiones como la alimentación. Por otro lado, a contenidos relativos a censos, diezmos o primicias de los que los seminarios también gozaron en etapas concretas de su historia. </w:t>
      </w:r>
    </w:p>
    <w:p w:rsidR="00211924" w:rsidRPr="00C94076" w:rsidRDefault="00211924" w:rsidP="0093101E">
      <w:pPr>
        <w:pStyle w:val="Prrafodelista"/>
        <w:numPr>
          <w:ilvl w:val="0"/>
          <w:numId w:val="22"/>
        </w:numPr>
        <w:spacing w:after="0" w:line="480" w:lineRule="auto"/>
        <w:jc w:val="both"/>
        <w:rPr>
          <w:rFonts w:ascii="Arial" w:hAnsi="Arial" w:cs="Arial"/>
          <w:sz w:val="20"/>
          <w:szCs w:val="20"/>
        </w:rPr>
      </w:pPr>
      <w:r w:rsidRPr="00C94076">
        <w:rPr>
          <w:rFonts w:ascii="Arial" w:hAnsi="Arial" w:cs="Arial"/>
          <w:b/>
          <w:sz w:val="20"/>
          <w:szCs w:val="20"/>
        </w:rPr>
        <w:t>Historia local</w:t>
      </w:r>
      <w:r w:rsidRPr="00C94076">
        <w:rPr>
          <w:rFonts w:ascii="Arial" w:hAnsi="Arial" w:cs="Arial"/>
          <w:sz w:val="20"/>
          <w:szCs w:val="20"/>
        </w:rPr>
        <w:t>:</w:t>
      </w:r>
      <w:r w:rsidR="00926C4F" w:rsidRPr="00C94076">
        <w:rPr>
          <w:rFonts w:ascii="Arial" w:hAnsi="Arial" w:cs="Arial"/>
          <w:sz w:val="20"/>
          <w:szCs w:val="20"/>
        </w:rPr>
        <w:t xml:space="preserve"> a</w:t>
      </w:r>
      <w:r w:rsidR="00A050B5" w:rsidRPr="00C94076">
        <w:rPr>
          <w:rFonts w:ascii="Arial" w:hAnsi="Arial" w:cs="Arial"/>
          <w:sz w:val="20"/>
          <w:szCs w:val="20"/>
        </w:rPr>
        <w:t xml:space="preserve">l detallar lo referido a las biografías de alumnos salta enseguida al investigador la idea de que es necesario acudir a la documentación </w:t>
      </w:r>
      <w:r w:rsidR="00926C4F" w:rsidRPr="00C94076">
        <w:rPr>
          <w:rFonts w:ascii="Arial" w:hAnsi="Arial" w:cs="Arial"/>
          <w:sz w:val="20"/>
          <w:szCs w:val="20"/>
        </w:rPr>
        <w:t>contenida en</w:t>
      </w:r>
      <w:r w:rsidR="00A050B5" w:rsidRPr="00C94076">
        <w:rPr>
          <w:rFonts w:ascii="Arial" w:hAnsi="Arial" w:cs="Arial"/>
          <w:sz w:val="20"/>
          <w:szCs w:val="20"/>
        </w:rPr>
        <w:t xml:space="preserve"> los </w:t>
      </w:r>
      <w:r w:rsidR="00926C4F" w:rsidRPr="00C94076">
        <w:rPr>
          <w:rFonts w:ascii="Arial" w:hAnsi="Arial" w:cs="Arial"/>
          <w:sz w:val="20"/>
          <w:szCs w:val="20"/>
        </w:rPr>
        <w:lastRenderedPageBreak/>
        <w:t xml:space="preserve">archivos de </w:t>
      </w:r>
      <w:r w:rsidR="00A050B5" w:rsidRPr="00C94076">
        <w:rPr>
          <w:rFonts w:ascii="Arial" w:hAnsi="Arial" w:cs="Arial"/>
          <w:sz w:val="20"/>
          <w:szCs w:val="20"/>
        </w:rPr>
        <w:t>seminarios para comprender globalmente la historia local. Fueron fundados con la finalidad de educar religiosamente a los futuros sacerdotes y, en la consecución de su plan, aportaron socialmente una inmensa riqueza cultural e histórica que se inicia dentro de sus muros.</w:t>
      </w:r>
    </w:p>
    <w:p w:rsidR="00F548BC" w:rsidRDefault="00211924" w:rsidP="00F548BC">
      <w:pPr>
        <w:pStyle w:val="Prrafodelista"/>
        <w:numPr>
          <w:ilvl w:val="0"/>
          <w:numId w:val="31"/>
        </w:numPr>
        <w:spacing w:after="0" w:line="480" w:lineRule="auto"/>
        <w:jc w:val="both"/>
        <w:rPr>
          <w:rFonts w:ascii="Arial" w:hAnsi="Arial" w:cs="Arial"/>
          <w:sz w:val="20"/>
          <w:szCs w:val="20"/>
        </w:rPr>
      </w:pPr>
      <w:r w:rsidRPr="00F548BC">
        <w:rPr>
          <w:rFonts w:ascii="Arial" w:hAnsi="Arial" w:cs="Arial"/>
          <w:i/>
          <w:sz w:val="20"/>
          <w:szCs w:val="20"/>
        </w:rPr>
        <w:t xml:space="preserve">Relación con </w:t>
      </w:r>
      <w:r w:rsidR="00A050B5" w:rsidRPr="00F548BC">
        <w:rPr>
          <w:rFonts w:ascii="Arial" w:hAnsi="Arial" w:cs="Arial"/>
          <w:i/>
          <w:sz w:val="20"/>
          <w:szCs w:val="20"/>
        </w:rPr>
        <w:t>otras instituciones</w:t>
      </w:r>
      <w:r w:rsidR="00A050B5" w:rsidRPr="00F548BC">
        <w:rPr>
          <w:rFonts w:ascii="Arial" w:hAnsi="Arial" w:cs="Arial"/>
          <w:sz w:val="20"/>
          <w:szCs w:val="20"/>
        </w:rPr>
        <w:t xml:space="preserve">: los seminarios no podían permanecer al margen de la vida social, económica o cultural de su enclave geográfico. Mantenían fluida correspondencia con el gobierno civil, ayuntamiento y otras autoridades civiles y académicas para el buen funcionamiento del centro. En la documentación custodiada por sus archivos hallamos solicitudes para obtener financiación de los centros académicos, correspondencia con los responsables civiles de la gestión educativa, solicitudes para la ampliación de los espacios, quejas de algunos tratos de desfavor recibidos por parte de las autoridades competentes... Todo ello completa la historia local y general. </w:t>
      </w:r>
    </w:p>
    <w:p w:rsidR="00F548BC" w:rsidRDefault="00211924" w:rsidP="00F548BC">
      <w:pPr>
        <w:pStyle w:val="Prrafodelista"/>
        <w:numPr>
          <w:ilvl w:val="0"/>
          <w:numId w:val="31"/>
        </w:numPr>
        <w:spacing w:after="0" w:line="480" w:lineRule="auto"/>
        <w:jc w:val="both"/>
        <w:rPr>
          <w:rFonts w:ascii="Arial" w:hAnsi="Arial" w:cs="Arial"/>
          <w:sz w:val="20"/>
          <w:szCs w:val="20"/>
        </w:rPr>
      </w:pPr>
      <w:r w:rsidRPr="00F548BC">
        <w:rPr>
          <w:rFonts w:ascii="Arial" w:hAnsi="Arial" w:cs="Arial"/>
          <w:i/>
          <w:sz w:val="20"/>
          <w:szCs w:val="20"/>
        </w:rPr>
        <w:t>Enclave geográfico e influencia del seminario</w:t>
      </w:r>
      <w:r w:rsidR="00A050B5" w:rsidRPr="00F548BC">
        <w:rPr>
          <w:rFonts w:ascii="Arial" w:hAnsi="Arial" w:cs="Arial"/>
          <w:sz w:val="20"/>
          <w:szCs w:val="20"/>
        </w:rPr>
        <w:t>:</w:t>
      </w:r>
      <w:r w:rsidR="00926C4F" w:rsidRPr="00F548BC">
        <w:rPr>
          <w:rFonts w:ascii="Arial" w:hAnsi="Arial" w:cs="Arial"/>
          <w:sz w:val="20"/>
          <w:szCs w:val="20"/>
        </w:rPr>
        <w:t xml:space="preserve"> n</w:t>
      </w:r>
      <w:r w:rsidR="00A050B5" w:rsidRPr="00F548BC">
        <w:rPr>
          <w:rFonts w:ascii="Arial" w:hAnsi="Arial" w:cs="Arial"/>
          <w:sz w:val="20"/>
          <w:szCs w:val="20"/>
        </w:rPr>
        <w:t xml:space="preserve">o eran los seminarios centros aislados de la sociedad, a pesar de que su misma ubicación así lo pretendiera. </w:t>
      </w:r>
      <w:r w:rsidR="00681487" w:rsidRPr="00F548BC">
        <w:rPr>
          <w:rFonts w:ascii="Arial" w:hAnsi="Arial" w:cs="Arial"/>
          <w:sz w:val="20"/>
          <w:szCs w:val="20"/>
        </w:rPr>
        <w:t>El enclave geográfico era escogido intencionadamente. Para explicar la estructura arquitectónica de una población ha de acudirse al espacio en el que se situaba el seminario, lugar especial, con abundante agua</w:t>
      </w:r>
      <w:r w:rsidR="0020040B" w:rsidRPr="00F548BC">
        <w:rPr>
          <w:rFonts w:ascii="Arial" w:hAnsi="Arial" w:cs="Arial"/>
          <w:sz w:val="20"/>
          <w:szCs w:val="20"/>
        </w:rPr>
        <w:t xml:space="preserve"> y</w:t>
      </w:r>
      <w:r w:rsidR="00926C4F" w:rsidRPr="00F548BC">
        <w:rPr>
          <w:rFonts w:ascii="Arial" w:hAnsi="Arial" w:cs="Arial"/>
          <w:sz w:val="20"/>
          <w:szCs w:val="20"/>
        </w:rPr>
        <w:t xml:space="preserve"> </w:t>
      </w:r>
      <w:r w:rsidR="0020040B" w:rsidRPr="00F548BC">
        <w:rPr>
          <w:rFonts w:ascii="Arial" w:hAnsi="Arial" w:cs="Arial"/>
          <w:sz w:val="20"/>
          <w:szCs w:val="20"/>
        </w:rPr>
        <w:t xml:space="preserve">bien comunicado con la catedral. </w:t>
      </w:r>
    </w:p>
    <w:p w:rsidR="00211924" w:rsidRPr="00F548BC" w:rsidRDefault="00926C4F" w:rsidP="00F548BC">
      <w:pPr>
        <w:pStyle w:val="Prrafodelista"/>
        <w:numPr>
          <w:ilvl w:val="0"/>
          <w:numId w:val="31"/>
        </w:numPr>
        <w:spacing w:after="0" w:line="480" w:lineRule="auto"/>
        <w:jc w:val="both"/>
        <w:rPr>
          <w:rFonts w:ascii="Arial" w:hAnsi="Arial" w:cs="Arial"/>
          <w:sz w:val="20"/>
          <w:szCs w:val="20"/>
        </w:rPr>
      </w:pPr>
      <w:r w:rsidRPr="00F548BC">
        <w:rPr>
          <w:rFonts w:ascii="Arial" w:hAnsi="Arial" w:cs="Arial"/>
          <w:i/>
          <w:sz w:val="20"/>
          <w:szCs w:val="20"/>
        </w:rPr>
        <w:t>Cuestiones sociológicas</w:t>
      </w:r>
      <w:r w:rsidRPr="00F548BC">
        <w:rPr>
          <w:rFonts w:ascii="Arial" w:hAnsi="Arial" w:cs="Arial"/>
          <w:sz w:val="20"/>
          <w:szCs w:val="20"/>
        </w:rPr>
        <w:t>: e</w:t>
      </w:r>
      <w:r w:rsidR="0020040B" w:rsidRPr="00F548BC">
        <w:rPr>
          <w:rFonts w:ascii="Arial" w:hAnsi="Arial" w:cs="Arial"/>
          <w:sz w:val="20"/>
          <w:szCs w:val="20"/>
        </w:rPr>
        <w:t xml:space="preserve">n el estudio de la evolución cultural de una población ha de tenerse en cuenta la influencia de los alumnos de los seminarios. Muchos de los sacerdotes fueron promotores de escuelas, cooperativas, videoclubs, animación socio-cultural. Buscando respuestas a la motivación que estos presbíteros tuvieron para fundar tales instituciones sociales debemos acudir a la documentación </w:t>
      </w:r>
      <w:r w:rsidRPr="00F548BC">
        <w:rPr>
          <w:rFonts w:ascii="Arial" w:hAnsi="Arial" w:cs="Arial"/>
          <w:sz w:val="20"/>
          <w:szCs w:val="20"/>
        </w:rPr>
        <w:t xml:space="preserve">localizada en los archivos </w:t>
      </w:r>
      <w:r w:rsidR="0020040B" w:rsidRPr="00F548BC">
        <w:rPr>
          <w:rFonts w:ascii="Arial" w:hAnsi="Arial" w:cs="Arial"/>
          <w:sz w:val="20"/>
          <w:szCs w:val="20"/>
        </w:rPr>
        <w:t xml:space="preserve">de los seminarios: </w:t>
      </w:r>
      <w:r w:rsidR="00F548BC">
        <w:rPr>
          <w:rFonts w:ascii="Arial" w:hAnsi="Arial" w:cs="Arial"/>
          <w:sz w:val="20"/>
          <w:szCs w:val="20"/>
        </w:rPr>
        <w:t xml:space="preserve">reglamentos, planes de estudio, manuales escolares, </w:t>
      </w:r>
      <w:r w:rsidR="0020040B" w:rsidRPr="00F548BC">
        <w:rPr>
          <w:rFonts w:ascii="Arial" w:hAnsi="Arial" w:cs="Arial"/>
          <w:sz w:val="20"/>
          <w:szCs w:val="20"/>
        </w:rPr>
        <w:t xml:space="preserve">conferencias y academias iban orientadas a la formación de aquellos que estarían al frente del pueblo de Dios, y por extensión, de toda la sociedad. </w:t>
      </w:r>
    </w:p>
    <w:p w:rsidR="00211924" w:rsidRPr="00C94076" w:rsidRDefault="00211924" w:rsidP="0093101E">
      <w:pPr>
        <w:spacing w:after="0" w:line="480" w:lineRule="auto"/>
        <w:jc w:val="both"/>
        <w:rPr>
          <w:rFonts w:ascii="Arial" w:hAnsi="Arial" w:cs="Arial"/>
          <w:sz w:val="20"/>
          <w:szCs w:val="20"/>
        </w:rPr>
      </w:pPr>
    </w:p>
    <w:p w:rsidR="00B93FF4" w:rsidRPr="00C94076" w:rsidRDefault="00B93FF4" w:rsidP="0093101E">
      <w:pPr>
        <w:spacing w:after="0" w:line="480" w:lineRule="auto"/>
        <w:jc w:val="both"/>
        <w:rPr>
          <w:rFonts w:ascii="Arial" w:hAnsi="Arial" w:cs="Arial"/>
          <w:sz w:val="20"/>
          <w:szCs w:val="20"/>
        </w:rPr>
      </w:pPr>
    </w:p>
    <w:p w:rsidR="00B93FF4" w:rsidRPr="00C94076" w:rsidRDefault="00B93FF4" w:rsidP="0093101E">
      <w:pPr>
        <w:spacing w:after="0" w:line="480" w:lineRule="auto"/>
        <w:jc w:val="both"/>
        <w:rPr>
          <w:rFonts w:ascii="Arial" w:hAnsi="Arial" w:cs="Arial"/>
          <w:sz w:val="20"/>
          <w:szCs w:val="20"/>
        </w:rPr>
      </w:pPr>
    </w:p>
    <w:p w:rsidR="00102191" w:rsidRPr="00C94076" w:rsidRDefault="005E4945" w:rsidP="0093101E">
      <w:pPr>
        <w:spacing w:after="0" w:line="480" w:lineRule="auto"/>
        <w:rPr>
          <w:rFonts w:ascii="Arial" w:hAnsi="Arial" w:cs="Arial"/>
          <w:b/>
          <w:sz w:val="20"/>
          <w:szCs w:val="20"/>
        </w:rPr>
      </w:pPr>
      <w:r w:rsidRPr="00C94076">
        <w:rPr>
          <w:rFonts w:ascii="Arial" w:hAnsi="Arial" w:cs="Arial"/>
          <w:b/>
          <w:sz w:val="20"/>
          <w:szCs w:val="20"/>
        </w:rPr>
        <w:br w:type="page"/>
      </w:r>
    </w:p>
    <w:tbl>
      <w:tblPr>
        <w:tblStyle w:val="Tablaconcuadrcula"/>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92"/>
        <w:gridCol w:w="2611"/>
        <w:gridCol w:w="4110"/>
      </w:tblGrid>
      <w:tr w:rsidR="002F5E96" w:rsidRPr="00F548BC" w:rsidTr="000B486F">
        <w:trPr>
          <w:trHeight w:val="375"/>
          <w:jc w:val="center"/>
        </w:trPr>
        <w:tc>
          <w:tcPr>
            <w:tcW w:w="8613" w:type="dxa"/>
            <w:gridSpan w:val="3"/>
          </w:tcPr>
          <w:p w:rsidR="002F5E96" w:rsidRPr="00F548BC" w:rsidRDefault="002F5E96" w:rsidP="00F548BC">
            <w:pPr>
              <w:ind w:left="108"/>
              <w:jc w:val="center"/>
              <w:rPr>
                <w:rFonts w:ascii="Arial" w:hAnsi="Arial" w:cs="Arial"/>
                <w:b/>
                <w:sz w:val="20"/>
                <w:szCs w:val="20"/>
              </w:rPr>
            </w:pPr>
            <w:r w:rsidRPr="00F548BC">
              <w:rPr>
                <w:rFonts w:ascii="Arial" w:hAnsi="Arial" w:cs="Arial"/>
                <w:b/>
                <w:sz w:val="20"/>
                <w:szCs w:val="20"/>
              </w:rPr>
              <w:lastRenderedPageBreak/>
              <w:t>ARCHIVO SEMINARIOS</w:t>
            </w:r>
          </w:p>
        </w:tc>
      </w:tr>
      <w:tr w:rsidR="00926C4F" w:rsidRPr="00F548BC" w:rsidTr="002F5E9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jc w:val="center"/>
        </w:trPr>
        <w:tc>
          <w:tcPr>
            <w:tcW w:w="1892" w:type="dxa"/>
          </w:tcPr>
          <w:p w:rsidR="00926C4F" w:rsidRPr="00F548BC" w:rsidRDefault="00926C4F" w:rsidP="00F548BC">
            <w:pPr>
              <w:jc w:val="center"/>
              <w:rPr>
                <w:rFonts w:ascii="Arial" w:hAnsi="Arial" w:cs="Arial"/>
                <w:b/>
                <w:sz w:val="20"/>
                <w:szCs w:val="20"/>
              </w:rPr>
            </w:pPr>
            <w:r w:rsidRPr="00F548BC">
              <w:rPr>
                <w:rFonts w:ascii="Arial" w:hAnsi="Arial" w:cs="Arial"/>
                <w:b/>
                <w:sz w:val="20"/>
                <w:szCs w:val="20"/>
              </w:rPr>
              <w:t>Contenidos</w:t>
            </w:r>
          </w:p>
        </w:tc>
        <w:tc>
          <w:tcPr>
            <w:tcW w:w="2611" w:type="dxa"/>
          </w:tcPr>
          <w:p w:rsidR="00926C4F" w:rsidRPr="00F548BC" w:rsidRDefault="00926C4F" w:rsidP="00F548BC">
            <w:pPr>
              <w:jc w:val="center"/>
              <w:rPr>
                <w:rFonts w:ascii="Arial" w:hAnsi="Arial" w:cs="Arial"/>
                <w:b/>
                <w:sz w:val="20"/>
                <w:szCs w:val="20"/>
              </w:rPr>
            </w:pPr>
            <w:r w:rsidRPr="00F548BC">
              <w:rPr>
                <w:rFonts w:ascii="Arial" w:hAnsi="Arial" w:cs="Arial"/>
                <w:b/>
                <w:sz w:val="20"/>
                <w:szCs w:val="20"/>
              </w:rPr>
              <w:t>Series documentales</w:t>
            </w:r>
          </w:p>
        </w:tc>
        <w:tc>
          <w:tcPr>
            <w:tcW w:w="4110" w:type="dxa"/>
            <w:tcBorders>
              <w:top w:val="single" w:sz="4" w:space="0" w:color="auto"/>
            </w:tcBorders>
          </w:tcPr>
          <w:p w:rsidR="00926C4F" w:rsidRPr="00F548BC" w:rsidRDefault="00926C4F" w:rsidP="00F548BC">
            <w:pPr>
              <w:jc w:val="center"/>
              <w:rPr>
                <w:rFonts w:ascii="Arial" w:hAnsi="Arial" w:cs="Arial"/>
                <w:b/>
                <w:sz w:val="20"/>
                <w:szCs w:val="20"/>
              </w:rPr>
            </w:pPr>
            <w:r w:rsidRPr="00F548BC">
              <w:rPr>
                <w:rFonts w:ascii="Arial" w:hAnsi="Arial" w:cs="Arial"/>
                <w:b/>
                <w:sz w:val="20"/>
                <w:szCs w:val="20"/>
              </w:rPr>
              <w:t>Otros archivos</w:t>
            </w:r>
          </w:p>
        </w:tc>
      </w:tr>
      <w:tr w:rsidR="00926C4F"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17"/>
          <w:jc w:val="center"/>
        </w:trPr>
        <w:tc>
          <w:tcPr>
            <w:tcW w:w="1892" w:type="dxa"/>
            <w:vMerge w:val="restart"/>
            <w:tcBorders>
              <w:top w:val="single" w:sz="4" w:space="0" w:color="auto"/>
            </w:tcBorders>
          </w:tcPr>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p>
          <w:p w:rsidR="00926C4F" w:rsidRPr="00F548BC" w:rsidRDefault="00926C4F" w:rsidP="00F548BC">
            <w:pPr>
              <w:jc w:val="center"/>
              <w:rPr>
                <w:rFonts w:ascii="Arial" w:hAnsi="Arial" w:cs="Arial"/>
                <w:sz w:val="20"/>
                <w:szCs w:val="20"/>
              </w:rPr>
            </w:pPr>
            <w:r w:rsidRPr="00F548BC">
              <w:rPr>
                <w:rFonts w:ascii="Arial" w:hAnsi="Arial" w:cs="Arial"/>
                <w:sz w:val="20"/>
                <w:szCs w:val="20"/>
              </w:rPr>
              <w:t xml:space="preserve">Educación </w:t>
            </w:r>
          </w:p>
        </w:tc>
        <w:tc>
          <w:tcPr>
            <w:tcW w:w="2611" w:type="dxa"/>
            <w:tcBorders>
              <w:top w:val="single" w:sz="4" w:space="0" w:color="auto"/>
              <w:bottom w:val="single" w:sz="4" w:space="0" w:color="auto"/>
            </w:tcBorders>
          </w:tcPr>
          <w:p w:rsidR="00926C4F" w:rsidRPr="00F548BC" w:rsidRDefault="00926C4F" w:rsidP="00F548BC">
            <w:pPr>
              <w:jc w:val="center"/>
              <w:rPr>
                <w:rFonts w:ascii="Arial" w:hAnsi="Arial" w:cs="Arial"/>
                <w:sz w:val="20"/>
                <w:szCs w:val="20"/>
              </w:rPr>
            </w:pPr>
            <w:r w:rsidRPr="00F548BC">
              <w:rPr>
                <w:rFonts w:ascii="Arial" w:hAnsi="Arial" w:cs="Arial"/>
                <w:sz w:val="20"/>
                <w:szCs w:val="20"/>
              </w:rPr>
              <w:t>Objetivos formativos</w:t>
            </w:r>
          </w:p>
        </w:tc>
        <w:tc>
          <w:tcPr>
            <w:tcW w:w="4110" w:type="dxa"/>
            <w:vMerge w:val="restart"/>
            <w:tcBorders>
              <w:top w:val="single" w:sz="4" w:space="0" w:color="auto"/>
            </w:tcBorders>
          </w:tcPr>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p>
          <w:p w:rsidR="00926C4F" w:rsidRPr="00F548BC" w:rsidRDefault="00B90AE9" w:rsidP="00F548BC">
            <w:pPr>
              <w:jc w:val="center"/>
              <w:rPr>
                <w:rFonts w:ascii="Arial" w:hAnsi="Arial" w:cs="Arial"/>
                <w:sz w:val="20"/>
                <w:szCs w:val="20"/>
              </w:rPr>
            </w:pPr>
            <w:r w:rsidRPr="00F548BC">
              <w:rPr>
                <w:rFonts w:ascii="Arial" w:hAnsi="Arial" w:cs="Arial"/>
                <w:sz w:val="20"/>
                <w:szCs w:val="20"/>
              </w:rPr>
              <w:t>Órdenes de vida activa, beneficencia</w:t>
            </w:r>
          </w:p>
        </w:tc>
      </w:tr>
      <w:tr w:rsidR="00926C4F"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3"/>
          <w:jc w:val="center"/>
        </w:trPr>
        <w:tc>
          <w:tcPr>
            <w:tcW w:w="1892" w:type="dxa"/>
            <w:vMerge/>
          </w:tcPr>
          <w:p w:rsidR="00926C4F" w:rsidRPr="00F548BC" w:rsidRDefault="00926C4F" w:rsidP="00F548BC">
            <w:pPr>
              <w:jc w:val="center"/>
              <w:rPr>
                <w:rFonts w:ascii="Arial" w:hAnsi="Arial" w:cs="Arial"/>
                <w:sz w:val="20"/>
                <w:szCs w:val="20"/>
              </w:rPr>
            </w:pPr>
          </w:p>
        </w:tc>
        <w:tc>
          <w:tcPr>
            <w:tcW w:w="2611" w:type="dxa"/>
            <w:tcBorders>
              <w:top w:val="single" w:sz="4" w:space="0" w:color="auto"/>
              <w:bottom w:val="single" w:sz="4" w:space="0" w:color="auto"/>
            </w:tcBorders>
          </w:tcPr>
          <w:p w:rsidR="00926C4F" w:rsidRPr="00F548BC" w:rsidRDefault="00926C4F" w:rsidP="00F548BC">
            <w:pPr>
              <w:jc w:val="center"/>
              <w:rPr>
                <w:rFonts w:ascii="Arial" w:hAnsi="Arial" w:cs="Arial"/>
                <w:sz w:val="20"/>
                <w:szCs w:val="20"/>
              </w:rPr>
            </w:pPr>
            <w:r w:rsidRPr="00F548BC">
              <w:rPr>
                <w:rFonts w:ascii="Arial" w:hAnsi="Arial" w:cs="Arial"/>
                <w:sz w:val="20"/>
                <w:szCs w:val="20"/>
              </w:rPr>
              <w:t>Planes de estudio</w:t>
            </w:r>
          </w:p>
        </w:tc>
        <w:tc>
          <w:tcPr>
            <w:tcW w:w="4110" w:type="dxa"/>
            <w:vMerge/>
          </w:tcPr>
          <w:p w:rsidR="00926C4F" w:rsidRPr="00F548BC" w:rsidRDefault="00926C4F" w:rsidP="00F548BC">
            <w:pPr>
              <w:jc w:val="center"/>
              <w:rPr>
                <w:rFonts w:ascii="Arial" w:hAnsi="Arial" w:cs="Arial"/>
                <w:sz w:val="20"/>
                <w:szCs w:val="20"/>
              </w:rPr>
            </w:pPr>
          </w:p>
        </w:tc>
      </w:tr>
      <w:tr w:rsidR="00926C4F"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25"/>
          <w:jc w:val="center"/>
        </w:trPr>
        <w:tc>
          <w:tcPr>
            <w:tcW w:w="1892" w:type="dxa"/>
            <w:vMerge/>
          </w:tcPr>
          <w:p w:rsidR="00926C4F" w:rsidRPr="00F548BC" w:rsidRDefault="00926C4F" w:rsidP="00F548BC">
            <w:pPr>
              <w:jc w:val="center"/>
              <w:rPr>
                <w:rFonts w:ascii="Arial" w:hAnsi="Arial" w:cs="Arial"/>
                <w:sz w:val="20"/>
                <w:szCs w:val="20"/>
              </w:rPr>
            </w:pPr>
          </w:p>
        </w:tc>
        <w:tc>
          <w:tcPr>
            <w:tcW w:w="2611" w:type="dxa"/>
            <w:tcBorders>
              <w:top w:val="single" w:sz="4" w:space="0" w:color="auto"/>
              <w:bottom w:val="single" w:sz="4" w:space="0" w:color="auto"/>
            </w:tcBorders>
          </w:tcPr>
          <w:p w:rsidR="00926C4F" w:rsidRPr="00F548BC" w:rsidRDefault="00B90AE9" w:rsidP="00F548BC">
            <w:pPr>
              <w:jc w:val="center"/>
              <w:rPr>
                <w:rFonts w:ascii="Arial" w:hAnsi="Arial" w:cs="Arial"/>
                <w:sz w:val="20"/>
                <w:szCs w:val="20"/>
              </w:rPr>
            </w:pPr>
            <w:r w:rsidRPr="00F548BC">
              <w:rPr>
                <w:rFonts w:ascii="Arial" w:hAnsi="Arial" w:cs="Arial"/>
                <w:sz w:val="20"/>
                <w:szCs w:val="20"/>
              </w:rPr>
              <w:t>Formación específica (manuales)</w:t>
            </w:r>
          </w:p>
        </w:tc>
        <w:tc>
          <w:tcPr>
            <w:tcW w:w="4110" w:type="dxa"/>
            <w:vMerge/>
          </w:tcPr>
          <w:p w:rsidR="00926C4F" w:rsidRPr="00F548BC" w:rsidRDefault="00926C4F" w:rsidP="00F548BC">
            <w:pPr>
              <w:jc w:val="center"/>
              <w:rPr>
                <w:rFonts w:ascii="Arial" w:hAnsi="Arial" w:cs="Arial"/>
                <w:sz w:val="20"/>
                <w:szCs w:val="20"/>
              </w:rPr>
            </w:pPr>
          </w:p>
        </w:tc>
      </w:tr>
      <w:tr w:rsidR="00926C4F"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3"/>
          <w:jc w:val="center"/>
        </w:trPr>
        <w:tc>
          <w:tcPr>
            <w:tcW w:w="1892" w:type="dxa"/>
            <w:vMerge/>
          </w:tcPr>
          <w:p w:rsidR="00926C4F" w:rsidRPr="00F548BC" w:rsidRDefault="00926C4F" w:rsidP="00F548BC">
            <w:pPr>
              <w:jc w:val="center"/>
              <w:rPr>
                <w:rFonts w:ascii="Arial" w:hAnsi="Arial" w:cs="Arial"/>
                <w:sz w:val="20"/>
                <w:szCs w:val="20"/>
              </w:rPr>
            </w:pPr>
          </w:p>
        </w:tc>
        <w:tc>
          <w:tcPr>
            <w:tcW w:w="2611" w:type="dxa"/>
            <w:tcBorders>
              <w:top w:val="single" w:sz="4" w:space="0" w:color="auto"/>
              <w:bottom w:val="single" w:sz="4" w:space="0" w:color="auto"/>
            </w:tcBorders>
          </w:tcPr>
          <w:p w:rsidR="00926C4F" w:rsidRPr="00F548BC" w:rsidRDefault="00B90AE9" w:rsidP="00F548BC">
            <w:pPr>
              <w:jc w:val="center"/>
              <w:rPr>
                <w:rFonts w:ascii="Arial" w:hAnsi="Arial" w:cs="Arial"/>
                <w:sz w:val="20"/>
                <w:szCs w:val="20"/>
              </w:rPr>
            </w:pPr>
            <w:r w:rsidRPr="00F548BC">
              <w:rPr>
                <w:rFonts w:ascii="Arial" w:hAnsi="Arial" w:cs="Arial"/>
                <w:sz w:val="20"/>
                <w:szCs w:val="20"/>
              </w:rPr>
              <w:t>Formación complementaria</w:t>
            </w:r>
          </w:p>
        </w:tc>
        <w:tc>
          <w:tcPr>
            <w:tcW w:w="4110" w:type="dxa"/>
            <w:vMerge/>
          </w:tcPr>
          <w:p w:rsidR="00926C4F" w:rsidRPr="00F548BC" w:rsidRDefault="00926C4F" w:rsidP="00F548BC">
            <w:pPr>
              <w:jc w:val="center"/>
              <w:rPr>
                <w:rFonts w:ascii="Arial" w:hAnsi="Arial" w:cs="Arial"/>
                <w:sz w:val="20"/>
                <w:szCs w:val="20"/>
              </w:rPr>
            </w:pPr>
          </w:p>
        </w:tc>
      </w:tr>
      <w:tr w:rsidR="00926C4F"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115"/>
          <w:jc w:val="center"/>
        </w:trPr>
        <w:tc>
          <w:tcPr>
            <w:tcW w:w="1892" w:type="dxa"/>
            <w:vMerge/>
          </w:tcPr>
          <w:p w:rsidR="00926C4F" w:rsidRPr="00F548BC" w:rsidRDefault="00926C4F" w:rsidP="00F548BC">
            <w:pPr>
              <w:jc w:val="center"/>
              <w:rPr>
                <w:rFonts w:ascii="Arial" w:hAnsi="Arial" w:cs="Arial"/>
                <w:sz w:val="20"/>
                <w:szCs w:val="20"/>
              </w:rPr>
            </w:pPr>
          </w:p>
        </w:tc>
        <w:tc>
          <w:tcPr>
            <w:tcW w:w="2611" w:type="dxa"/>
            <w:tcBorders>
              <w:top w:val="single" w:sz="4" w:space="0" w:color="auto"/>
            </w:tcBorders>
          </w:tcPr>
          <w:p w:rsidR="00926C4F" w:rsidRPr="00F548BC" w:rsidRDefault="00B90AE9" w:rsidP="00F548BC">
            <w:pPr>
              <w:jc w:val="center"/>
              <w:rPr>
                <w:rFonts w:ascii="Arial" w:hAnsi="Arial" w:cs="Arial"/>
                <w:sz w:val="20"/>
                <w:szCs w:val="20"/>
              </w:rPr>
            </w:pPr>
            <w:r w:rsidRPr="00F548BC">
              <w:rPr>
                <w:rFonts w:ascii="Arial" w:hAnsi="Arial" w:cs="Arial"/>
                <w:sz w:val="20"/>
                <w:szCs w:val="20"/>
              </w:rPr>
              <w:t>Estadísticas</w:t>
            </w:r>
          </w:p>
        </w:tc>
        <w:tc>
          <w:tcPr>
            <w:tcW w:w="4110" w:type="dxa"/>
            <w:vMerge/>
          </w:tcPr>
          <w:p w:rsidR="00926C4F" w:rsidRPr="00F548BC" w:rsidRDefault="00926C4F" w:rsidP="00F548BC">
            <w:pPr>
              <w:jc w:val="center"/>
              <w:rPr>
                <w:rFonts w:ascii="Arial" w:hAnsi="Arial" w:cs="Arial"/>
                <w:sz w:val="20"/>
                <w:szCs w:val="20"/>
              </w:rPr>
            </w:pP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74"/>
          <w:jc w:val="center"/>
        </w:trPr>
        <w:tc>
          <w:tcPr>
            <w:tcW w:w="1892" w:type="dxa"/>
            <w:vMerge w:val="restart"/>
          </w:tcPr>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r w:rsidRPr="00F548BC">
              <w:rPr>
                <w:rFonts w:ascii="Arial" w:hAnsi="Arial" w:cs="Arial"/>
                <w:sz w:val="20"/>
                <w:szCs w:val="20"/>
              </w:rPr>
              <w:t xml:space="preserve">Espiritualidad </w:t>
            </w:r>
          </w:p>
        </w:tc>
        <w:tc>
          <w:tcPr>
            <w:tcW w:w="2611" w:type="dxa"/>
            <w:tcBorders>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Biografías</w:t>
            </w:r>
          </w:p>
        </w:tc>
        <w:tc>
          <w:tcPr>
            <w:tcW w:w="4110" w:type="dxa"/>
            <w:vMerge w:val="restart"/>
          </w:tcPr>
          <w:p w:rsidR="00B90AE9" w:rsidRPr="00F548BC" w:rsidRDefault="00B90AE9" w:rsidP="00F548BC">
            <w:pPr>
              <w:jc w:val="center"/>
              <w:rPr>
                <w:rFonts w:ascii="Arial" w:hAnsi="Arial" w:cs="Arial"/>
                <w:sz w:val="20"/>
                <w:szCs w:val="20"/>
              </w:rPr>
            </w:pPr>
            <w:r w:rsidRPr="00F548BC">
              <w:rPr>
                <w:rFonts w:ascii="Arial" w:hAnsi="Arial" w:cs="Arial"/>
                <w:sz w:val="20"/>
                <w:szCs w:val="20"/>
              </w:rPr>
              <w:t>Parroquiales, Monástico/Conventuales, Órdenes de vida activa</w:t>
            </w: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3"/>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Liturgia</w:t>
            </w:r>
          </w:p>
        </w:tc>
        <w:tc>
          <w:tcPr>
            <w:tcW w:w="4110" w:type="dxa"/>
            <w:vMerge/>
          </w:tcPr>
          <w:p w:rsidR="00B90AE9" w:rsidRPr="00F548BC" w:rsidRDefault="00B90AE9" w:rsidP="00F548BC">
            <w:pPr>
              <w:jc w:val="center"/>
              <w:rPr>
                <w:rFonts w:ascii="Arial" w:hAnsi="Arial" w:cs="Arial"/>
                <w:sz w:val="20"/>
                <w:szCs w:val="20"/>
              </w:rPr>
            </w:pP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108"/>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Fervor popular</w:t>
            </w:r>
          </w:p>
        </w:tc>
        <w:tc>
          <w:tcPr>
            <w:tcW w:w="4110" w:type="dxa"/>
            <w:vMerge/>
          </w:tcPr>
          <w:p w:rsidR="00B90AE9" w:rsidRPr="00F548BC" w:rsidRDefault="00B90AE9" w:rsidP="00F548BC">
            <w:pPr>
              <w:jc w:val="center"/>
              <w:rPr>
                <w:rFonts w:ascii="Arial" w:hAnsi="Arial" w:cs="Arial"/>
                <w:sz w:val="20"/>
                <w:szCs w:val="20"/>
              </w:rPr>
            </w:pP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150"/>
          <w:jc w:val="center"/>
        </w:trPr>
        <w:tc>
          <w:tcPr>
            <w:tcW w:w="1892" w:type="dxa"/>
            <w:vMerge w:val="restart"/>
          </w:tcPr>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r w:rsidRPr="00F548BC">
              <w:rPr>
                <w:rFonts w:ascii="Arial" w:hAnsi="Arial" w:cs="Arial"/>
                <w:sz w:val="20"/>
                <w:szCs w:val="20"/>
              </w:rPr>
              <w:t xml:space="preserve">Biografías </w:t>
            </w:r>
          </w:p>
        </w:tc>
        <w:tc>
          <w:tcPr>
            <w:tcW w:w="2611" w:type="dxa"/>
            <w:tcBorders>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Partidas de bautismo</w:t>
            </w:r>
          </w:p>
        </w:tc>
        <w:tc>
          <w:tcPr>
            <w:tcW w:w="4110" w:type="dxa"/>
            <w:vMerge w:val="restart"/>
          </w:tcPr>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r w:rsidRPr="00F548BC">
              <w:rPr>
                <w:rFonts w:ascii="Arial" w:hAnsi="Arial" w:cs="Arial"/>
                <w:sz w:val="20"/>
                <w:szCs w:val="20"/>
              </w:rPr>
              <w:t>Monástico/Conventuales, Órdenes de vida activa</w:t>
            </w: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134"/>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Certificados médicos</w:t>
            </w:r>
          </w:p>
        </w:tc>
        <w:tc>
          <w:tcPr>
            <w:tcW w:w="4110" w:type="dxa"/>
            <w:vMerge/>
          </w:tcPr>
          <w:p w:rsidR="00B90AE9" w:rsidRPr="00F548BC" w:rsidRDefault="00B90AE9" w:rsidP="00F548BC">
            <w:pPr>
              <w:jc w:val="center"/>
              <w:rPr>
                <w:rFonts w:ascii="Arial" w:hAnsi="Arial" w:cs="Arial"/>
                <w:sz w:val="20"/>
                <w:szCs w:val="20"/>
              </w:rPr>
            </w:pP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25"/>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Informes de conducta</w:t>
            </w:r>
          </w:p>
        </w:tc>
        <w:tc>
          <w:tcPr>
            <w:tcW w:w="4110" w:type="dxa"/>
            <w:vMerge/>
          </w:tcPr>
          <w:p w:rsidR="00B90AE9" w:rsidRPr="00F548BC" w:rsidRDefault="00B90AE9" w:rsidP="00F548BC">
            <w:pPr>
              <w:jc w:val="center"/>
              <w:rPr>
                <w:rFonts w:ascii="Arial" w:hAnsi="Arial" w:cs="Arial"/>
                <w:sz w:val="20"/>
                <w:szCs w:val="20"/>
              </w:rPr>
            </w:pP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00"/>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Junta de disciplina</w:t>
            </w:r>
          </w:p>
        </w:tc>
        <w:tc>
          <w:tcPr>
            <w:tcW w:w="4110" w:type="dxa"/>
            <w:vMerge/>
          </w:tcPr>
          <w:p w:rsidR="00B90AE9" w:rsidRPr="00F548BC" w:rsidRDefault="00B90AE9" w:rsidP="00F548BC">
            <w:pPr>
              <w:jc w:val="center"/>
              <w:rPr>
                <w:rFonts w:ascii="Arial" w:hAnsi="Arial" w:cs="Arial"/>
                <w:sz w:val="20"/>
                <w:szCs w:val="20"/>
              </w:rPr>
            </w:pP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3"/>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Expedientes personales</w:t>
            </w:r>
          </w:p>
        </w:tc>
        <w:tc>
          <w:tcPr>
            <w:tcW w:w="4110" w:type="dxa"/>
            <w:vMerge/>
          </w:tcPr>
          <w:p w:rsidR="00B90AE9" w:rsidRPr="00F548BC" w:rsidRDefault="00B90AE9" w:rsidP="00F548BC">
            <w:pPr>
              <w:jc w:val="center"/>
              <w:rPr>
                <w:rFonts w:ascii="Arial" w:hAnsi="Arial" w:cs="Arial"/>
                <w:sz w:val="20"/>
                <w:szCs w:val="20"/>
              </w:rPr>
            </w:pPr>
          </w:p>
        </w:tc>
      </w:tr>
      <w:tr w:rsidR="00926C4F"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jc w:val="center"/>
        </w:trPr>
        <w:tc>
          <w:tcPr>
            <w:tcW w:w="1892" w:type="dxa"/>
          </w:tcPr>
          <w:p w:rsidR="00926C4F" w:rsidRPr="00F548BC" w:rsidRDefault="00926C4F" w:rsidP="00F548BC">
            <w:pPr>
              <w:jc w:val="center"/>
              <w:rPr>
                <w:rFonts w:ascii="Arial" w:hAnsi="Arial" w:cs="Arial"/>
                <w:sz w:val="20"/>
                <w:szCs w:val="20"/>
              </w:rPr>
            </w:pPr>
            <w:r w:rsidRPr="00F548BC">
              <w:rPr>
                <w:rFonts w:ascii="Arial" w:hAnsi="Arial" w:cs="Arial"/>
                <w:sz w:val="20"/>
                <w:szCs w:val="20"/>
              </w:rPr>
              <w:t xml:space="preserve">Genealogías </w:t>
            </w:r>
          </w:p>
        </w:tc>
        <w:tc>
          <w:tcPr>
            <w:tcW w:w="2611" w:type="dxa"/>
          </w:tcPr>
          <w:p w:rsidR="00926C4F" w:rsidRPr="00F548BC" w:rsidRDefault="00B90AE9" w:rsidP="00F548BC">
            <w:pPr>
              <w:jc w:val="center"/>
              <w:rPr>
                <w:rFonts w:ascii="Arial" w:hAnsi="Arial" w:cs="Arial"/>
                <w:sz w:val="20"/>
                <w:szCs w:val="20"/>
              </w:rPr>
            </w:pPr>
            <w:r w:rsidRPr="00F548BC">
              <w:rPr>
                <w:rFonts w:ascii="Arial" w:hAnsi="Arial" w:cs="Arial"/>
                <w:sz w:val="20"/>
                <w:szCs w:val="20"/>
              </w:rPr>
              <w:t>Expedientes personales</w:t>
            </w:r>
          </w:p>
        </w:tc>
        <w:tc>
          <w:tcPr>
            <w:tcW w:w="4110" w:type="dxa"/>
          </w:tcPr>
          <w:p w:rsidR="00926C4F" w:rsidRPr="00F548BC" w:rsidRDefault="00B90AE9" w:rsidP="00F548BC">
            <w:pPr>
              <w:jc w:val="center"/>
              <w:rPr>
                <w:rFonts w:ascii="Arial" w:hAnsi="Arial" w:cs="Arial"/>
                <w:sz w:val="20"/>
                <w:szCs w:val="20"/>
              </w:rPr>
            </w:pPr>
            <w:r w:rsidRPr="00F548BC">
              <w:rPr>
                <w:rFonts w:ascii="Arial" w:hAnsi="Arial" w:cs="Arial"/>
                <w:sz w:val="20"/>
                <w:szCs w:val="20"/>
              </w:rPr>
              <w:t>Parroquiales, Diocesanos</w:t>
            </w: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175"/>
          <w:jc w:val="center"/>
        </w:trPr>
        <w:tc>
          <w:tcPr>
            <w:tcW w:w="1892" w:type="dxa"/>
            <w:vMerge w:val="restart"/>
          </w:tcPr>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r w:rsidRPr="00F548BC">
              <w:rPr>
                <w:rFonts w:ascii="Arial" w:hAnsi="Arial" w:cs="Arial"/>
                <w:sz w:val="20"/>
                <w:szCs w:val="20"/>
              </w:rPr>
              <w:t>Historia local</w:t>
            </w:r>
            <w:r w:rsidR="00A46319" w:rsidRPr="00F548BC">
              <w:rPr>
                <w:rFonts w:ascii="Arial" w:hAnsi="Arial" w:cs="Arial"/>
                <w:sz w:val="20"/>
                <w:szCs w:val="20"/>
              </w:rPr>
              <w:t>/</w:t>
            </w:r>
          </w:p>
          <w:p w:rsidR="00A46319" w:rsidRPr="00F548BC" w:rsidRDefault="00A46319" w:rsidP="00F548BC">
            <w:pPr>
              <w:jc w:val="center"/>
              <w:rPr>
                <w:rFonts w:ascii="Arial" w:hAnsi="Arial" w:cs="Arial"/>
                <w:sz w:val="20"/>
                <w:szCs w:val="20"/>
              </w:rPr>
            </w:pPr>
            <w:r w:rsidRPr="00F548BC">
              <w:rPr>
                <w:rFonts w:ascii="Arial" w:hAnsi="Arial" w:cs="Arial"/>
                <w:sz w:val="20"/>
                <w:szCs w:val="20"/>
              </w:rPr>
              <w:t>Demografía</w:t>
            </w:r>
          </w:p>
        </w:tc>
        <w:tc>
          <w:tcPr>
            <w:tcW w:w="2611" w:type="dxa"/>
            <w:tcBorders>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 xml:space="preserve">Sociología </w:t>
            </w:r>
          </w:p>
        </w:tc>
        <w:tc>
          <w:tcPr>
            <w:tcW w:w="4110" w:type="dxa"/>
            <w:vMerge w:val="restart"/>
          </w:tcPr>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r w:rsidRPr="00F548BC">
              <w:rPr>
                <w:rFonts w:ascii="Arial" w:hAnsi="Arial" w:cs="Arial"/>
                <w:sz w:val="20"/>
                <w:szCs w:val="20"/>
              </w:rPr>
              <w:t>Parroquiales</w:t>
            </w: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60"/>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Enclaves geográficos</w:t>
            </w:r>
          </w:p>
        </w:tc>
        <w:tc>
          <w:tcPr>
            <w:tcW w:w="4110" w:type="dxa"/>
            <w:vMerge/>
          </w:tcPr>
          <w:p w:rsidR="00B90AE9" w:rsidRPr="00F548BC" w:rsidRDefault="00B90AE9" w:rsidP="00F548BC">
            <w:pPr>
              <w:jc w:val="center"/>
              <w:rPr>
                <w:rFonts w:ascii="Arial" w:hAnsi="Arial" w:cs="Arial"/>
                <w:sz w:val="20"/>
                <w:szCs w:val="20"/>
              </w:rPr>
            </w:pP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3"/>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Urbanismo</w:t>
            </w:r>
          </w:p>
        </w:tc>
        <w:tc>
          <w:tcPr>
            <w:tcW w:w="4110" w:type="dxa"/>
            <w:vMerge/>
          </w:tcPr>
          <w:p w:rsidR="00B90AE9" w:rsidRPr="00F548BC" w:rsidRDefault="00B90AE9" w:rsidP="00F548BC">
            <w:pPr>
              <w:jc w:val="center"/>
              <w:rPr>
                <w:rFonts w:ascii="Arial" w:hAnsi="Arial" w:cs="Arial"/>
                <w:sz w:val="20"/>
                <w:szCs w:val="20"/>
              </w:rPr>
            </w:pPr>
          </w:p>
        </w:tc>
      </w:tr>
      <w:tr w:rsidR="00965DA8"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25"/>
          <w:jc w:val="center"/>
        </w:trPr>
        <w:tc>
          <w:tcPr>
            <w:tcW w:w="1892" w:type="dxa"/>
            <w:vMerge w:val="restart"/>
          </w:tcPr>
          <w:p w:rsidR="00965DA8" w:rsidRPr="00F548BC" w:rsidRDefault="00965DA8" w:rsidP="00F548BC">
            <w:pPr>
              <w:jc w:val="center"/>
              <w:rPr>
                <w:rFonts w:ascii="Arial" w:hAnsi="Arial" w:cs="Arial"/>
                <w:sz w:val="20"/>
                <w:szCs w:val="20"/>
              </w:rPr>
            </w:pPr>
            <w:r w:rsidRPr="00F548BC">
              <w:rPr>
                <w:rFonts w:ascii="Arial" w:hAnsi="Arial" w:cs="Arial"/>
                <w:sz w:val="20"/>
                <w:szCs w:val="20"/>
              </w:rPr>
              <w:t>Economía</w:t>
            </w:r>
          </w:p>
        </w:tc>
        <w:tc>
          <w:tcPr>
            <w:tcW w:w="2611" w:type="dxa"/>
            <w:tcBorders>
              <w:top w:val="single" w:sz="4" w:space="0" w:color="auto"/>
              <w:bottom w:val="single" w:sz="4" w:space="0" w:color="auto"/>
            </w:tcBorders>
          </w:tcPr>
          <w:p w:rsidR="00965DA8" w:rsidRPr="00F548BC" w:rsidRDefault="00965DA8" w:rsidP="00F548BC">
            <w:pPr>
              <w:jc w:val="center"/>
              <w:rPr>
                <w:rFonts w:ascii="Arial" w:hAnsi="Arial" w:cs="Arial"/>
                <w:sz w:val="20"/>
                <w:szCs w:val="20"/>
              </w:rPr>
            </w:pPr>
            <w:r w:rsidRPr="00F548BC">
              <w:rPr>
                <w:rFonts w:ascii="Arial" w:hAnsi="Arial" w:cs="Arial"/>
                <w:sz w:val="20"/>
                <w:szCs w:val="20"/>
              </w:rPr>
              <w:t>Contabilidad</w:t>
            </w:r>
          </w:p>
        </w:tc>
        <w:tc>
          <w:tcPr>
            <w:tcW w:w="4110" w:type="dxa"/>
            <w:vMerge w:val="restart"/>
          </w:tcPr>
          <w:p w:rsidR="00965DA8" w:rsidRPr="00F548BC" w:rsidRDefault="00965DA8" w:rsidP="00F548BC">
            <w:pPr>
              <w:jc w:val="center"/>
              <w:rPr>
                <w:rFonts w:ascii="Arial" w:hAnsi="Arial" w:cs="Arial"/>
                <w:sz w:val="20"/>
                <w:szCs w:val="20"/>
              </w:rPr>
            </w:pPr>
          </w:p>
          <w:p w:rsidR="00965DA8" w:rsidRPr="00F548BC" w:rsidRDefault="00965DA8" w:rsidP="00F548BC">
            <w:pPr>
              <w:jc w:val="center"/>
              <w:rPr>
                <w:rFonts w:ascii="Arial" w:hAnsi="Arial" w:cs="Arial"/>
                <w:sz w:val="20"/>
                <w:szCs w:val="20"/>
              </w:rPr>
            </w:pPr>
            <w:r w:rsidRPr="00F548BC">
              <w:rPr>
                <w:rFonts w:ascii="Arial" w:hAnsi="Arial" w:cs="Arial"/>
                <w:sz w:val="20"/>
                <w:szCs w:val="20"/>
              </w:rPr>
              <w:t>Parroquiales, Capitulares, Monástico/Conventuales</w:t>
            </w:r>
          </w:p>
        </w:tc>
      </w:tr>
      <w:tr w:rsidR="00965DA8"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3"/>
          <w:jc w:val="center"/>
        </w:trPr>
        <w:tc>
          <w:tcPr>
            <w:tcW w:w="1892" w:type="dxa"/>
            <w:vMerge/>
          </w:tcPr>
          <w:p w:rsidR="00965DA8" w:rsidRPr="00F548BC" w:rsidRDefault="00965DA8" w:rsidP="00F548BC">
            <w:pPr>
              <w:jc w:val="center"/>
              <w:rPr>
                <w:rFonts w:ascii="Arial" w:hAnsi="Arial" w:cs="Arial"/>
                <w:sz w:val="20"/>
                <w:szCs w:val="20"/>
              </w:rPr>
            </w:pPr>
          </w:p>
        </w:tc>
        <w:tc>
          <w:tcPr>
            <w:tcW w:w="2611" w:type="dxa"/>
            <w:tcBorders>
              <w:top w:val="single" w:sz="4" w:space="0" w:color="auto"/>
              <w:bottom w:val="single" w:sz="4" w:space="0" w:color="auto"/>
            </w:tcBorders>
          </w:tcPr>
          <w:p w:rsidR="00965DA8" w:rsidRPr="00F548BC" w:rsidRDefault="00965DA8" w:rsidP="00F548BC">
            <w:pPr>
              <w:jc w:val="center"/>
              <w:rPr>
                <w:rFonts w:ascii="Arial" w:hAnsi="Arial" w:cs="Arial"/>
                <w:sz w:val="20"/>
                <w:szCs w:val="20"/>
              </w:rPr>
            </w:pPr>
            <w:r w:rsidRPr="00F548BC">
              <w:rPr>
                <w:rFonts w:ascii="Arial" w:hAnsi="Arial" w:cs="Arial"/>
                <w:sz w:val="20"/>
                <w:szCs w:val="20"/>
              </w:rPr>
              <w:t>Diezmos y primicias</w:t>
            </w:r>
          </w:p>
        </w:tc>
        <w:tc>
          <w:tcPr>
            <w:tcW w:w="4110" w:type="dxa"/>
            <w:vMerge/>
          </w:tcPr>
          <w:p w:rsidR="00965DA8" w:rsidRPr="00F548BC" w:rsidRDefault="00965DA8" w:rsidP="00F548BC">
            <w:pPr>
              <w:jc w:val="center"/>
              <w:rPr>
                <w:rFonts w:ascii="Arial" w:hAnsi="Arial" w:cs="Arial"/>
                <w:sz w:val="20"/>
                <w:szCs w:val="20"/>
              </w:rPr>
            </w:pPr>
          </w:p>
        </w:tc>
      </w:tr>
      <w:tr w:rsidR="00965DA8"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86"/>
          <w:jc w:val="center"/>
        </w:trPr>
        <w:tc>
          <w:tcPr>
            <w:tcW w:w="1892" w:type="dxa"/>
            <w:vMerge/>
          </w:tcPr>
          <w:p w:rsidR="00965DA8" w:rsidRPr="00F548BC" w:rsidRDefault="00965DA8" w:rsidP="00F548BC">
            <w:pPr>
              <w:jc w:val="center"/>
              <w:rPr>
                <w:rFonts w:ascii="Arial" w:hAnsi="Arial" w:cs="Arial"/>
                <w:sz w:val="20"/>
                <w:szCs w:val="20"/>
              </w:rPr>
            </w:pPr>
          </w:p>
        </w:tc>
        <w:tc>
          <w:tcPr>
            <w:tcW w:w="2611" w:type="dxa"/>
            <w:tcBorders>
              <w:top w:val="single" w:sz="4" w:space="0" w:color="auto"/>
            </w:tcBorders>
          </w:tcPr>
          <w:p w:rsidR="00965DA8" w:rsidRPr="00F548BC" w:rsidRDefault="00965DA8" w:rsidP="00F548BC">
            <w:pPr>
              <w:jc w:val="center"/>
              <w:rPr>
                <w:rFonts w:ascii="Arial" w:hAnsi="Arial" w:cs="Arial"/>
                <w:sz w:val="20"/>
                <w:szCs w:val="20"/>
              </w:rPr>
            </w:pPr>
            <w:r w:rsidRPr="00F548BC">
              <w:rPr>
                <w:rFonts w:ascii="Arial" w:hAnsi="Arial" w:cs="Arial"/>
                <w:sz w:val="20"/>
                <w:szCs w:val="20"/>
              </w:rPr>
              <w:t>Censos</w:t>
            </w:r>
          </w:p>
        </w:tc>
        <w:tc>
          <w:tcPr>
            <w:tcW w:w="4110" w:type="dxa"/>
            <w:vMerge/>
          </w:tcPr>
          <w:p w:rsidR="00965DA8" w:rsidRPr="00F548BC" w:rsidRDefault="00965DA8" w:rsidP="00F548BC">
            <w:pPr>
              <w:jc w:val="center"/>
              <w:rPr>
                <w:rFonts w:ascii="Arial" w:hAnsi="Arial" w:cs="Arial"/>
                <w:sz w:val="20"/>
                <w:szCs w:val="20"/>
              </w:rPr>
            </w:pP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94"/>
          <w:jc w:val="center"/>
        </w:trPr>
        <w:tc>
          <w:tcPr>
            <w:tcW w:w="1892" w:type="dxa"/>
            <w:vMerge w:val="restart"/>
          </w:tcPr>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r w:rsidRPr="00F548BC">
              <w:rPr>
                <w:rFonts w:ascii="Arial" w:hAnsi="Arial" w:cs="Arial"/>
                <w:sz w:val="20"/>
                <w:szCs w:val="20"/>
              </w:rPr>
              <w:t>Arte</w:t>
            </w:r>
          </w:p>
        </w:tc>
        <w:tc>
          <w:tcPr>
            <w:tcW w:w="2611" w:type="dxa"/>
            <w:tcBorders>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Bienes</w:t>
            </w:r>
          </w:p>
        </w:tc>
        <w:tc>
          <w:tcPr>
            <w:tcW w:w="4110" w:type="dxa"/>
            <w:vMerge w:val="restart"/>
          </w:tcPr>
          <w:p w:rsidR="00B90AE9" w:rsidRPr="00F548BC" w:rsidRDefault="00B90AE9" w:rsidP="00F548BC">
            <w:pPr>
              <w:jc w:val="center"/>
              <w:rPr>
                <w:rFonts w:ascii="Arial" w:hAnsi="Arial" w:cs="Arial"/>
                <w:sz w:val="20"/>
                <w:szCs w:val="20"/>
              </w:rPr>
            </w:pPr>
            <w:r w:rsidRPr="00F548BC">
              <w:rPr>
                <w:rFonts w:ascii="Arial" w:hAnsi="Arial" w:cs="Arial"/>
                <w:sz w:val="20"/>
                <w:szCs w:val="20"/>
              </w:rPr>
              <w:t>Parroquiales, Diocesanos, Monástico/Conventuales, Órdenes de vida activa</w:t>
            </w: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3"/>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Inventarios</w:t>
            </w:r>
          </w:p>
        </w:tc>
        <w:tc>
          <w:tcPr>
            <w:tcW w:w="4110" w:type="dxa"/>
            <w:vMerge/>
          </w:tcPr>
          <w:p w:rsidR="00B90AE9" w:rsidRPr="00F548BC" w:rsidRDefault="00B90AE9" w:rsidP="00F548BC">
            <w:pPr>
              <w:jc w:val="center"/>
              <w:rPr>
                <w:rFonts w:ascii="Arial" w:hAnsi="Arial" w:cs="Arial"/>
                <w:sz w:val="20"/>
                <w:szCs w:val="20"/>
              </w:rPr>
            </w:pP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191"/>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Espacios</w:t>
            </w:r>
          </w:p>
        </w:tc>
        <w:tc>
          <w:tcPr>
            <w:tcW w:w="4110" w:type="dxa"/>
            <w:vMerge/>
          </w:tcPr>
          <w:p w:rsidR="00B90AE9" w:rsidRPr="00F548BC" w:rsidRDefault="00B90AE9" w:rsidP="00F548BC">
            <w:pPr>
              <w:jc w:val="center"/>
              <w:rPr>
                <w:rFonts w:ascii="Arial" w:hAnsi="Arial" w:cs="Arial"/>
                <w:sz w:val="20"/>
                <w:szCs w:val="20"/>
              </w:rPr>
            </w:pP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16"/>
          <w:jc w:val="center"/>
        </w:trPr>
        <w:tc>
          <w:tcPr>
            <w:tcW w:w="1892" w:type="dxa"/>
            <w:vMerge w:val="restart"/>
          </w:tcPr>
          <w:p w:rsidR="00B90AE9" w:rsidRPr="00F548BC" w:rsidRDefault="00B90AE9" w:rsidP="00F548BC">
            <w:pPr>
              <w:jc w:val="center"/>
              <w:rPr>
                <w:rFonts w:ascii="Arial" w:hAnsi="Arial" w:cs="Arial"/>
                <w:sz w:val="20"/>
                <w:szCs w:val="20"/>
              </w:rPr>
            </w:pPr>
          </w:p>
          <w:p w:rsidR="00B90AE9" w:rsidRPr="00F548BC" w:rsidRDefault="00B90AE9" w:rsidP="00F548BC">
            <w:pPr>
              <w:jc w:val="center"/>
              <w:rPr>
                <w:rFonts w:ascii="Arial" w:hAnsi="Arial" w:cs="Arial"/>
                <w:sz w:val="20"/>
                <w:szCs w:val="20"/>
              </w:rPr>
            </w:pPr>
            <w:r w:rsidRPr="00F548BC">
              <w:rPr>
                <w:rFonts w:ascii="Arial" w:hAnsi="Arial" w:cs="Arial"/>
                <w:sz w:val="20"/>
                <w:szCs w:val="20"/>
              </w:rPr>
              <w:t>Música</w:t>
            </w:r>
          </w:p>
        </w:tc>
        <w:tc>
          <w:tcPr>
            <w:tcW w:w="2611" w:type="dxa"/>
            <w:tcBorders>
              <w:bottom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Partituras</w:t>
            </w:r>
          </w:p>
        </w:tc>
        <w:tc>
          <w:tcPr>
            <w:tcW w:w="4110" w:type="dxa"/>
            <w:vMerge w:val="restart"/>
          </w:tcPr>
          <w:p w:rsidR="00B90AE9" w:rsidRPr="00F548BC" w:rsidRDefault="00A46319" w:rsidP="00F548BC">
            <w:pPr>
              <w:jc w:val="center"/>
              <w:rPr>
                <w:rFonts w:ascii="Arial" w:hAnsi="Arial" w:cs="Arial"/>
                <w:sz w:val="20"/>
                <w:szCs w:val="20"/>
              </w:rPr>
            </w:pPr>
            <w:r w:rsidRPr="00F548BC">
              <w:rPr>
                <w:rFonts w:ascii="Arial" w:hAnsi="Arial" w:cs="Arial"/>
                <w:sz w:val="20"/>
                <w:szCs w:val="20"/>
              </w:rPr>
              <w:t>Capitulares, Monástico/Conventuales</w:t>
            </w:r>
          </w:p>
        </w:tc>
      </w:tr>
      <w:tr w:rsidR="00B90AE9"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3"/>
          <w:jc w:val="center"/>
        </w:trPr>
        <w:tc>
          <w:tcPr>
            <w:tcW w:w="1892" w:type="dxa"/>
            <w:vMerge/>
          </w:tcPr>
          <w:p w:rsidR="00B90AE9" w:rsidRPr="00F548BC" w:rsidRDefault="00B90AE9" w:rsidP="00F548BC">
            <w:pPr>
              <w:jc w:val="center"/>
              <w:rPr>
                <w:rFonts w:ascii="Arial" w:hAnsi="Arial" w:cs="Arial"/>
                <w:sz w:val="20"/>
                <w:szCs w:val="20"/>
              </w:rPr>
            </w:pPr>
          </w:p>
        </w:tc>
        <w:tc>
          <w:tcPr>
            <w:tcW w:w="2611" w:type="dxa"/>
            <w:tcBorders>
              <w:top w:val="single" w:sz="4" w:space="0" w:color="auto"/>
            </w:tcBorders>
          </w:tcPr>
          <w:p w:rsidR="00B90AE9" w:rsidRPr="00F548BC" w:rsidRDefault="00B90AE9" w:rsidP="00F548BC">
            <w:pPr>
              <w:jc w:val="center"/>
              <w:rPr>
                <w:rFonts w:ascii="Arial" w:hAnsi="Arial" w:cs="Arial"/>
                <w:sz w:val="20"/>
                <w:szCs w:val="20"/>
              </w:rPr>
            </w:pPr>
            <w:r w:rsidRPr="00F548BC">
              <w:rPr>
                <w:rFonts w:ascii="Arial" w:hAnsi="Arial" w:cs="Arial"/>
                <w:sz w:val="20"/>
                <w:szCs w:val="20"/>
              </w:rPr>
              <w:t>Biografías</w:t>
            </w:r>
          </w:p>
        </w:tc>
        <w:tc>
          <w:tcPr>
            <w:tcW w:w="4110" w:type="dxa"/>
            <w:vMerge/>
          </w:tcPr>
          <w:p w:rsidR="00B90AE9" w:rsidRPr="00F548BC" w:rsidRDefault="00B90AE9" w:rsidP="00F548BC">
            <w:pPr>
              <w:jc w:val="center"/>
              <w:rPr>
                <w:rFonts w:ascii="Arial" w:hAnsi="Arial" w:cs="Arial"/>
                <w:sz w:val="20"/>
                <w:szCs w:val="20"/>
              </w:rPr>
            </w:pPr>
          </w:p>
        </w:tc>
      </w:tr>
      <w:tr w:rsidR="00926C4F" w:rsidRPr="00F548BC" w:rsidTr="00DC5A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jc w:val="center"/>
        </w:trPr>
        <w:tc>
          <w:tcPr>
            <w:tcW w:w="1892" w:type="dxa"/>
          </w:tcPr>
          <w:p w:rsidR="00926C4F" w:rsidRPr="00F548BC" w:rsidRDefault="00926C4F" w:rsidP="00F548BC">
            <w:pPr>
              <w:jc w:val="center"/>
              <w:rPr>
                <w:rFonts w:ascii="Arial" w:hAnsi="Arial" w:cs="Arial"/>
                <w:sz w:val="20"/>
                <w:szCs w:val="20"/>
              </w:rPr>
            </w:pPr>
            <w:r w:rsidRPr="00F548BC">
              <w:rPr>
                <w:rFonts w:ascii="Arial" w:hAnsi="Arial" w:cs="Arial"/>
                <w:sz w:val="20"/>
                <w:szCs w:val="20"/>
              </w:rPr>
              <w:t xml:space="preserve">Beneficencia </w:t>
            </w:r>
          </w:p>
        </w:tc>
        <w:tc>
          <w:tcPr>
            <w:tcW w:w="2611" w:type="dxa"/>
          </w:tcPr>
          <w:p w:rsidR="00926C4F" w:rsidRPr="00F548BC" w:rsidRDefault="00A46319" w:rsidP="00F548BC">
            <w:pPr>
              <w:jc w:val="center"/>
              <w:rPr>
                <w:rFonts w:ascii="Arial" w:hAnsi="Arial" w:cs="Arial"/>
                <w:sz w:val="20"/>
                <w:szCs w:val="20"/>
              </w:rPr>
            </w:pPr>
            <w:r w:rsidRPr="00F548BC">
              <w:rPr>
                <w:rFonts w:ascii="Arial" w:hAnsi="Arial" w:cs="Arial"/>
                <w:sz w:val="20"/>
                <w:szCs w:val="20"/>
              </w:rPr>
              <w:t>Beneficencia (becas)</w:t>
            </w:r>
          </w:p>
        </w:tc>
        <w:tc>
          <w:tcPr>
            <w:tcW w:w="4110" w:type="dxa"/>
          </w:tcPr>
          <w:p w:rsidR="00926C4F" w:rsidRPr="00F548BC" w:rsidRDefault="00A46319" w:rsidP="00F548BC">
            <w:pPr>
              <w:jc w:val="center"/>
              <w:rPr>
                <w:rFonts w:ascii="Arial" w:hAnsi="Arial" w:cs="Arial"/>
                <w:sz w:val="20"/>
                <w:szCs w:val="20"/>
              </w:rPr>
            </w:pPr>
            <w:r w:rsidRPr="00F548BC">
              <w:rPr>
                <w:rFonts w:ascii="Arial" w:hAnsi="Arial" w:cs="Arial"/>
                <w:sz w:val="20"/>
                <w:szCs w:val="20"/>
              </w:rPr>
              <w:t xml:space="preserve">Órdenes de vida activa, Beneficencia </w:t>
            </w:r>
          </w:p>
        </w:tc>
      </w:tr>
    </w:tbl>
    <w:p w:rsidR="00F32BB3" w:rsidRPr="00C94076" w:rsidRDefault="00F32BB3" w:rsidP="004B1701">
      <w:pPr>
        <w:pStyle w:val="Prrafodelista"/>
        <w:numPr>
          <w:ilvl w:val="0"/>
          <w:numId w:val="10"/>
        </w:numPr>
        <w:spacing w:after="0" w:line="480" w:lineRule="auto"/>
        <w:rPr>
          <w:rFonts w:ascii="Arial" w:hAnsi="Arial" w:cs="Arial"/>
          <w:sz w:val="20"/>
          <w:szCs w:val="20"/>
        </w:rPr>
      </w:pPr>
      <w:r w:rsidRPr="00C94076">
        <w:rPr>
          <w:rFonts w:ascii="Arial" w:hAnsi="Arial" w:cs="Arial"/>
          <w:sz w:val="20"/>
          <w:szCs w:val="20"/>
        </w:rPr>
        <w:t>Contenidos históricos en archivos de seminarios</w:t>
      </w:r>
    </w:p>
    <w:p w:rsidR="005E4945" w:rsidRPr="00C94076" w:rsidRDefault="005E4945" w:rsidP="0093101E">
      <w:pPr>
        <w:spacing w:after="0" w:line="480" w:lineRule="auto"/>
        <w:rPr>
          <w:rFonts w:ascii="Arial" w:hAnsi="Arial" w:cs="Arial"/>
          <w:b/>
          <w:sz w:val="20"/>
          <w:szCs w:val="20"/>
        </w:rPr>
      </w:pPr>
    </w:p>
    <w:p w:rsidR="00C1349A" w:rsidRPr="00C94076" w:rsidRDefault="00E911F6" w:rsidP="0093101E">
      <w:pPr>
        <w:pStyle w:val="Prrafodelista"/>
        <w:numPr>
          <w:ilvl w:val="0"/>
          <w:numId w:val="6"/>
        </w:numPr>
        <w:spacing w:after="0" w:line="480" w:lineRule="auto"/>
        <w:jc w:val="both"/>
        <w:rPr>
          <w:rFonts w:ascii="Arial" w:hAnsi="Arial" w:cs="Arial"/>
          <w:b/>
          <w:sz w:val="20"/>
          <w:szCs w:val="20"/>
        </w:rPr>
      </w:pPr>
      <w:r>
        <w:rPr>
          <w:rFonts w:ascii="Arial" w:hAnsi="Arial" w:cs="Arial"/>
          <w:b/>
          <w:sz w:val="20"/>
          <w:szCs w:val="20"/>
        </w:rPr>
        <w:t>Sistematización de contenidos y líneas de investigación</w:t>
      </w:r>
    </w:p>
    <w:p w:rsidR="00B93FF4" w:rsidRPr="00C94076" w:rsidRDefault="00B93FF4" w:rsidP="0093101E">
      <w:pPr>
        <w:spacing w:after="0" w:line="480" w:lineRule="auto"/>
        <w:ind w:firstLine="708"/>
        <w:jc w:val="both"/>
        <w:rPr>
          <w:rFonts w:ascii="Arial" w:hAnsi="Arial" w:cs="Arial"/>
          <w:sz w:val="20"/>
          <w:szCs w:val="20"/>
        </w:rPr>
      </w:pPr>
      <w:r w:rsidRPr="00C94076">
        <w:rPr>
          <w:rFonts w:ascii="Arial" w:hAnsi="Arial" w:cs="Arial"/>
          <w:sz w:val="20"/>
          <w:szCs w:val="20"/>
        </w:rPr>
        <w:t xml:space="preserve">Exponemos a continuación </w:t>
      </w:r>
      <w:r w:rsidR="00C1349A" w:rsidRPr="00C94076">
        <w:rPr>
          <w:rFonts w:ascii="Arial" w:hAnsi="Arial" w:cs="Arial"/>
          <w:sz w:val="20"/>
          <w:szCs w:val="20"/>
        </w:rPr>
        <w:t>sistematizada</w:t>
      </w:r>
      <w:r w:rsidRPr="00C94076">
        <w:rPr>
          <w:rFonts w:ascii="Arial" w:hAnsi="Arial" w:cs="Arial"/>
          <w:sz w:val="20"/>
          <w:szCs w:val="20"/>
        </w:rPr>
        <w:t>mente</w:t>
      </w:r>
      <w:r w:rsidR="00C1349A" w:rsidRPr="00C94076">
        <w:rPr>
          <w:rFonts w:ascii="Arial" w:hAnsi="Arial" w:cs="Arial"/>
          <w:sz w:val="20"/>
          <w:szCs w:val="20"/>
        </w:rPr>
        <w:t xml:space="preserve"> los contenidos resultantes tras el estudio de las diferentes tipologías de archivos </w:t>
      </w:r>
      <w:r w:rsidRPr="00C94076">
        <w:rPr>
          <w:rFonts w:ascii="Arial" w:hAnsi="Arial" w:cs="Arial"/>
          <w:sz w:val="20"/>
          <w:szCs w:val="20"/>
        </w:rPr>
        <w:t>eclesiásticos</w:t>
      </w:r>
      <w:r w:rsidR="00C1349A" w:rsidRPr="00C94076">
        <w:rPr>
          <w:rFonts w:ascii="Arial" w:hAnsi="Arial" w:cs="Arial"/>
          <w:sz w:val="20"/>
          <w:szCs w:val="20"/>
        </w:rPr>
        <w:t xml:space="preserve">. De este modo podrán acceder fácilmente a los contenidos y saber en qué archivo eclesiástico podrán localizar datos relativos a cada una de estas materias. </w:t>
      </w:r>
      <w:r w:rsidRPr="00C94076">
        <w:rPr>
          <w:rFonts w:ascii="Arial" w:hAnsi="Arial" w:cs="Arial"/>
          <w:sz w:val="20"/>
          <w:szCs w:val="20"/>
        </w:rPr>
        <w:t xml:space="preserve">Así mismo, quedan identificadas de forma general las diferentes líneas de investigación que se establecen partiendo de estos focos documentales. </w:t>
      </w:r>
    </w:p>
    <w:p w:rsidR="00164E21" w:rsidRPr="00C94076" w:rsidRDefault="00164E21" w:rsidP="0093101E">
      <w:pPr>
        <w:spacing w:after="0" w:line="480" w:lineRule="auto"/>
        <w:jc w:val="both"/>
        <w:rPr>
          <w:rFonts w:ascii="Arial" w:hAnsi="Arial" w:cs="Arial"/>
          <w:sz w:val="20"/>
          <w:szCs w:val="20"/>
        </w:rPr>
      </w:pPr>
    </w:p>
    <w:p w:rsidR="00D01D74" w:rsidRPr="00C94076" w:rsidRDefault="00D01D74" w:rsidP="0093101E">
      <w:pPr>
        <w:spacing w:after="0" w:line="480" w:lineRule="auto"/>
        <w:jc w:val="both"/>
        <w:rPr>
          <w:rFonts w:ascii="Arial" w:hAnsi="Arial" w:cs="Arial"/>
          <w:sz w:val="20"/>
          <w:szCs w:val="20"/>
        </w:rPr>
      </w:pPr>
    </w:p>
    <w:p w:rsidR="00D01D74" w:rsidRPr="00C94076" w:rsidRDefault="00D01D74" w:rsidP="0093101E">
      <w:pPr>
        <w:spacing w:after="0" w:line="480" w:lineRule="auto"/>
        <w:jc w:val="both"/>
        <w:rPr>
          <w:rFonts w:ascii="Arial" w:hAnsi="Arial" w:cs="Arial"/>
          <w:sz w:val="20"/>
          <w:szCs w:val="20"/>
        </w:rPr>
      </w:pPr>
    </w:p>
    <w:p w:rsidR="00D01D74" w:rsidRPr="00C94076" w:rsidRDefault="00D01D74" w:rsidP="0093101E">
      <w:pPr>
        <w:spacing w:after="0" w:line="480" w:lineRule="auto"/>
        <w:jc w:val="both"/>
        <w:rPr>
          <w:rFonts w:ascii="Arial" w:hAnsi="Arial" w:cs="Arial"/>
          <w:sz w:val="20"/>
          <w:szCs w:val="20"/>
        </w:rPr>
      </w:pPr>
    </w:p>
    <w:p w:rsidR="00D01D74" w:rsidRPr="00C94076" w:rsidRDefault="00D01D74" w:rsidP="0093101E">
      <w:pPr>
        <w:spacing w:after="0" w:line="480" w:lineRule="auto"/>
        <w:jc w:val="both"/>
        <w:rPr>
          <w:rFonts w:ascii="Arial" w:hAnsi="Arial" w:cs="Arial"/>
          <w:sz w:val="20"/>
          <w:szCs w:val="20"/>
        </w:rPr>
      </w:pPr>
    </w:p>
    <w:p w:rsidR="00D01D74" w:rsidRPr="00C94076" w:rsidRDefault="00D01D74" w:rsidP="0093101E">
      <w:pPr>
        <w:spacing w:after="0" w:line="480" w:lineRule="auto"/>
        <w:jc w:val="both"/>
        <w:rPr>
          <w:rFonts w:ascii="Arial" w:hAnsi="Arial" w:cs="Arial"/>
          <w:sz w:val="20"/>
          <w:szCs w:val="20"/>
        </w:rPr>
      </w:pPr>
    </w:p>
    <w:tbl>
      <w:tblPr>
        <w:tblStyle w:val="Tablaconcuadrcula"/>
        <w:tblW w:w="8724" w:type="dxa"/>
        <w:jc w:val="center"/>
        <w:tblLayout w:type="fixed"/>
        <w:tblLook w:val="04A0"/>
      </w:tblPr>
      <w:tblGrid>
        <w:gridCol w:w="2093"/>
        <w:gridCol w:w="3833"/>
        <w:gridCol w:w="2798"/>
      </w:tblGrid>
      <w:tr w:rsidR="00C1349A" w:rsidRPr="00C94076" w:rsidTr="002F5E96">
        <w:trPr>
          <w:jc w:val="center"/>
        </w:trPr>
        <w:tc>
          <w:tcPr>
            <w:tcW w:w="2093" w:type="dxa"/>
          </w:tcPr>
          <w:p w:rsidR="00164E21" w:rsidRPr="00C94076" w:rsidRDefault="00C1349A" w:rsidP="001444A2">
            <w:pPr>
              <w:jc w:val="center"/>
              <w:rPr>
                <w:rFonts w:ascii="Arial" w:hAnsi="Arial" w:cs="Arial"/>
                <w:b/>
                <w:sz w:val="20"/>
                <w:szCs w:val="20"/>
              </w:rPr>
            </w:pPr>
            <w:r w:rsidRPr="00C94076">
              <w:rPr>
                <w:rFonts w:ascii="Arial" w:hAnsi="Arial" w:cs="Arial"/>
                <w:b/>
                <w:sz w:val="20"/>
                <w:szCs w:val="20"/>
              </w:rPr>
              <w:t>Líneas de investigación</w:t>
            </w:r>
            <w:r w:rsidR="00164E21" w:rsidRPr="00C94076">
              <w:rPr>
                <w:rFonts w:ascii="Arial" w:hAnsi="Arial" w:cs="Arial"/>
                <w:b/>
                <w:sz w:val="20"/>
                <w:szCs w:val="20"/>
              </w:rPr>
              <w:t xml:space="preserve"> </w:t>
            </w:r>
          </w:p>
        </w:tc>
        <w:tc>
          <w:tcPr>
            <w:tcW w:w="3833" w:type="dxa"/>
          </w:tcPr>
          <w:p w:rsidR="00666134" w:rsidRPr="00C94076" w:rsidRDefault="00666134" w:rsidP="001444A2">
            <w:pPr>
              <w:jc w:val="center"/>
              <w:rPr>
                <w:rFonts w:ascii="Arial" w:hAnsi="Arial" w:cs="Arial"/>
                <w:b/>
                <w:sz w:val="20"/>
                <w:szCs w:val="20"/>
              </w:rPr>
            </w:pPr>
          </w:p>
          <w:p w:rsidR="00C1349A" w:rsidRPr="00C94076" w:rsidRDefault="00666134" w:rsidP="001444A2">
            <w:pPr>
              <w:jc w:val="center"/>
              <w:rPr>
                <w:rFonts w:ascii="Arial" w:hAnsi="Arial" w:cs="Arial"/>
                <w:b/>
                <w:sz w:val="20"/>
                <w:szCs w:val="20"/>
              </w:rPr>
            </w:pPr>
            <w:r w:rsidRPr="00C94076">
              <w:rPr>
                <w:rFonts w:ascii="Arial" w:hAnsi="Arial" w:cs="Arial"/>
                <w:b/>
                <w:sz w:val="20"/>
                <w:szCs w:val="20"/>
              </w:rPr>
              <w:t>Contenidos</w:t>
            </w:r>
          </w:p>
        </w:tc>
        <w:tc>
          <w:tcPr>
            <w:tcW w:w="2798" w:type="dxa"/>
          </w:tcPr>
          <w:p w:rsidR="00B72782" w:rsidRPr="00C94076" w:rsidRDefault="00B72782" w:rsidP="001444A2">
            <w:pPr>
              <w:jc w:val="center"/>
              <w:rPr>
                <w:rFonts w:ascii="Arial" w:hAnsi="Arial" w:cs="Arial"/>
                <w:b/>
                <w:sz w:val="20"/>
                <w:szCs w:val="20"/>
              </w:rPr>
            </w:pPr>
          </w:p>
          <w:p w:rsidR="00C1349A" w:rsidRPr="00C94076" w:rsidRDefault="00C1349A" w:rsidP="001444A2">
            <w:pPr>
              <w:jc w:val="center"/>
              <w:rPr>
                <w:rFonts w:ascii="Arial" w:hAnsi="Arial" w:cs="Arial"/>
                <w:b/>
                <w:sz w:val="20"/>
                <w:szCs w:val="20"/>
              </w:rPr>
            </w:pPr>
            <w:r w:rsidRPr="00C94076">
              <w:rPr>
                <w:rFonts w:ascii="Arial" w:hAnsi="Arial" w:cs="Arial"/>
                <w:b/>
                <w:sz w:val="20"/>
                <w:szCs w:val="20"/>
              </w:rPr>
              <w:t xml:space="preserve">Archivos </w:t>
            </w:r>
          </w:p>
        </w:tc>
      </w:tr>
      <w:tr w:rsidR="00C1349A" w:rsidRPr="00C94076" w:rsidTr="002F5E96">
        <w:trPr>
          <w:trHeight w:val="245"/>
          <w:jc w:val="center"/>
        </w:trPr>
        <w:tc>
          <w:tcPr>
            <w:tcW w:w="2093" w:type="dxa"/>
            <w:vMerge w:val="restart"/>
          </w:tcPr>
          <w:p w:rsidR="00C1349A" w:rsidRPr="00C94076" w:rsidRDefault="00C1349A" w:rsidP="001444A2">
            <w:pPr>
              <w:jc w:val="center"/>
              <w:rPr>
                <w:rFonts w:ascii="Arial" w:hAnsi="Arial" w:cs="Arial"/>
                <w:b/>
                <w:sz w:val="20"/>
                <w:szCs w:val="20"/>
              </w:rPr>
            </w:pPr>
          </w:p>
          <w:p w:rsidR="00466508" w:rsidRPr="00C94076" w:rsidRDefault="00466508" w:rsidP="001444A2">
            <w:pPr>
              <w:jc w:val="center"/>
              <w:rPr>
                <w:rFonts w:ascii="Arial" w:hAnsi="Arial" w:cs="Arial"/>
                <w:b/>
                <w:sz w:val="20"/>
                <w:szCs w:val="20"/>
              </w:rPr>
            </w:pPr>
          </w:p>
          <w:p w:rsidR="00C1349A" w:rsidRPr="00C94076" w:rsidRDefault="00C1349A" w:rsidP="001444A2">
            <w:pPr>
              <w:jc w:val="center"/>
              <w:rPr>
                <w:rFonts w:ascii="Arial" w:hAnsi="Arial" w:cs="Arial"/>
                <w:b/>
                <w:sz w:val="20"/>
                <w:szCs w:val="20"/>
              </w:rPr>
            </w:pPr>
            <w:r w:rsidRPr="00C94076">
              <w:rPr>
                <w:rFonts w:ascii="Arial" w:hAnsi="Arial" w:cs="Arial"/>
                <w:b/>
                <w:sz w:val="20"/>
                <w:szCs w:val="20"/>
              </w:rPr>
              <w:t>ECONOMÍA</w:t>
            </w:r>
          </w:p>
        </w:tc>
        <w:tc>
          <w:tcPr>
            <w:tcW w:w="3833" w:type="dxa"/>
            <w:tcBorders>
              <w:bottom w:val="single" w:sz="4" w:space="0" w:color="auto"/>
            </w:tcBorders>
          </w:tcPr>
          <w:p w:rsidR="00C1349A" w:rsidRPr="00C94076" w:rsidRDefault="00164E21" w:rsidP="001444A2">
            <w:pPr>
              <w:jc w:val="center"/>
              <w:rPr>
                <w:rFonts w:ascii="Arial" w:hAnsi="Arial" w:cs="Arial"/>
                <w:sz w:val="20"/>
                <w:szCs w:val="20"/>
              </w:rPr>
            </w:pPr>
            <w:r w:rsidRPr="00C94076">
              <w:rPr>
                <w:rFonts w:ascii="Arial" w:hAnsi="Arial" w:cs="Arial"/>
                <w:bCs/>
                <w:sz w:val="20"/>
                <w:szCs w:val="20"/>
              </w:rPr>
              <w:t>C</w:t>
            </w:r>
            <w:r w:rsidR="00C1349A" w:rsidRPr="00C94076">
              <w:rPr>
                <w:rFonts w:ascii="Arial" w:hAnsi="Arial" w:cs="Arial"/>
                <w:bCs/>
                <w:sz w:val="20"/>
                <w:szCs w:val="20"/>
              </w:rPr>
              <w:t>apellanías y obras pías</w:t>
            </w:r>
          </w:p>
        </w:tc>
        <w:tc>
          <w:tcPr>
            <w:tcW w:w="2798" w:type="dxa"/>
            <w:vMerge w:val="restart"/>
          </w:tcPr>
          <w:p w:rsidR="00C1349A" w:rsidRPr="00C94076" w:rsidRDefault="00C1349A" w:rsidP="001444A2">
            <w:pPr>
              <w:jc w:val="center"/>
              <w:rPr>
                <w:rFonts w:ascii="Arial" w:hAnsi="Arial" w:cs="Arial"/>
                <w:bCs/>
                <w:sz w:val="20"/>
                <w:szCs w:val="20"/>
              </w:rPr>
            </w:pPr>
            <w:r w:rsidRPr="00C94076">
              <w:rPr>
                <w:rFonts w:ascii="Arial" w:hAnsi="Arial" w:cs="Arial"/>
                <w:bCs/>
                <w:sz w:val="20"/>
                <w:szCs w:val="20"/>
              </w:rPr>
              <w:t>Parroquiales</w:t>
            </w:r>
          </w:p>
          <w:p w:rsidR="00C1349A" w:rsidRPr="00C94076" w:rsidRDefault="00C1349A" w:rsidP="001444A2">
            <w:pPr>
              <w:jc w:val="center"/>
              <w:rPr>
                <w:rFonts w:ascii="Arial" w:hAnsi="Arial" w:cs="Arial"/>
                <w:bCs/>
                <w:sz w:val="20"/>
                <w:szCs w:val="20"/>
              </w:rPr>
            </w:pPr>
            <w:r w:rsidRPr="00C94076">
              <w:rPr>
                <w:rFonts w:ascii="Arial" w:hAnsi="Arial" w:cs="Arial"/>
                <w:bCs/>
                <w:sz w:val="20"/>
                <w:szCs w:val="20"/>
              </w:rPr>
              <w:t>Diocesanos</w:t>
            </w:r>
          </w:p>
          <w:p w:rsidR="00C1349A" w:rsidRPr="00C94076" w:rsidRDefault="00C1349A" w:rsidP="001444A2">
            <w:pPr>
              <w:jc w:val="center"/>
              <w:rPr>
                <w:rFonts w:ascii="Arial" w:hAnsi="Arial" w:cs="Arial"/>
                <w:bCs/>
                <w:sz w:val="20"/>
                <w:szCs w:val="20"/>
              </w:rPr>
            </w:pPr>
            <w:r w:rsidRPr="00C94076">
              <w:rPr>
                <w:rFonts w:ascii="Arial" w:hAnsi="Arial" w:cs="Arial"/>
                <w:bCs/>
                <w:sz w:val="20"/>
                <w:szCs w:val="20"/>
              </w:rPr>
              <w:t>Catedralicios</w:t>
            </w:r>
          </w:p>
          <w:p w:rsidR="00C1349A" w:rsidRPr="00C94076" w:rsidRDefault="00C1349A" w:rsidP="001444A2">
            <w:pPr>
              <w:jc w:val="center"/>
              <w:rPr>
                <w:rFonts w:ascii="Arial" w:hAnsi="Arial" w:cs="Arial"/>
                <w:bCs/>
                <w:sz w:val="20"/>
                <w:szCs w:val="20"/>
              </w:rPr>
            </w:pPr>
            <w:r w:rsidRPr="00C94076">
              <w:rPr>
                <w:rFonts w:ascii="Arial" w:hAnsi="Arial" w:cs="Arial"/>
                <w:bCs/>
                <w:sz w:val="20"/>
                <w:szCs w:val="20"/>
              </w:rPr>
              <w:t>Monásticos/</w:t>
            </w:r>
            <w:r w:rsidR="00466508" w:rsidRPr="00C94076">
              <w:rPr>
                <w:rFonts w:ascii="Arial" w:hAnsi="Arial" w:cs="Arial"/>
                <w:bCs/>
                <w:sz w:val="20"/>
                <w:szCs w:val="20"/>
              </w:rPr>
              <w:t>conventuales</w:t>
            </w:r>
          </w:p>
          <w:p w:rsidR="00F32BB3" w:rsidRPr="00C94076" w:rsidRDefault="00F32BB3" w:rsidP="001444A2">
            <w:pPr>
              <w:jc w:val="center"/>
              <w:rPr>
                <w:rFonts w:ascii="Arial" w:hAnsi="Arial" w:cs="Arial"/>
                <w:b/>
                <w:bCs/>
                <w:sz w:val="20"/>
                <w:szCs w:val="20"/>
              </w:rPr>
            </w:pPr>
            <w:r w:rsidRPr="00C94076">
              <w:rPr>
                <w:rFonts w:ascii="Arial" w:hAnsi="Arial" w:cs="Arial"/>
                <w:b/>
                <w:bCs/>
                <w:sz w:val="20"/>
                <w:szCs w:val="20"/>
              </w:rPr>
              <w:t>Seminarios</w:t>
            </w:r>
          </w:p>
        </w:tc>
      </w:tr>
      <w:tr w:rsidR="00C1349A" w:rsidRPr="00C94076" w:rsidTr="002F5E96">
        <w:trPr>
          <w:trHeight w:val="262"/>
          <w:jc w:val="center"/>
        </w:trPr>
        <w:tc>
          <w:tcPr>
            <w:tcW w:w="2093" w:type="dxa"/>
            <w:vMerge/>
          </w:tcPr>
          <w:p w:rsidR="00C1349A" w:rsidRPr="00C94076" w:rsidRDefault="00C1349A" w:rsidP="001444A2">
            <w:pPr>
              <w:jc w:val="center"/>
              <w:rPr>
                <w:rFonts w:ascii="Arial" w:hAnsi="Arial" w:cs="Arial"/>
                <w:b/>
                <w:sz w:val="20"/>
                <w:szCs w:val="20"/>
              </w:rPr>
            </w:pPr>
          </w:p>
        </w:tc>
        <w:tc>
          <w:tcPr>
            <w:tcW w:w="3833" w:type="dxa"/>
            <w:tcBorders>
              <w:top w:val="single" w:sz="4" w:space="0" w:color="auto"/>
              <w:bottom w:val="single" w:sz="4" w:space="0" w:color="auto"/>
            </w:tcBorders>
          </w:tcPr>
          <w:p w:rsidR="00C1349A" w:rsidRPr="00C94076" w:rsidRDefault="00164E21" w:rsidP="001444A2">
            <w:pPr>
              <w:jc w:val="center"/>
              <w:rPr>
                <w:rFonts w:ascii="Arial" w:hAnsi="Arial" w:cs="Arial"/>
                <w:sz w:val="20"/>
                <w:szCs w:val="20"/>
              </w:rPr>
            </w:pPr>
            <w:r w:rsidRPr="00C94076">
              <w:rPr>
                <w:rFonts w:ascii="Arial" w:hAnsi="Arial" w:cs="Arial"/>
                <w:bCs/>
                <w:sz w:val="20"/>
                <w:szCs w:val="20"/>
              </w:rPr>
              <w:t>L</w:t>
            </w:r>
            <w:r w:rsidR="00C1349A" w:rsidRPr="00C94076">
              <w:rPr>
                <w:rFonts w:ascii="Arial" w:hAnsi="Arial" w:cs="Arial"/>
                <w:bCs/>
                <w:sz w:val="20"/>
                <w:szCs w:val="20"/>
              </w:rPr>
              <w:t>ibros de tumbos, becerros o cartularios</w:t>
            </w:r>
          </w:p>
        </w:tc>
        <w:tc>
          <w:tcPr>
            <w:tcW w:w="2798" w:type="dxa"/>
            <w:vMerge/>
          </w:tcPr>
          <w:p w:rsidR="00C1349A" w:rsidRPr="00C94076" w:rsidRDefault="00C1349A" w:rsidP="001444A2">
            <w:pPr>
              <w:jc w:val="center"/>
              <w:rPr>
                <w:rFonts w:ascii="Arial" w:hAnsi="Arial" w:cs="Arial"/>
                <w:sz w:val="20"/>
                <w:szCs w:val="20"/>
              </w:rPr>
            </w:pPr>
          </w:p>
        </w:tc>
      </w:tr>
      <w:tr w:rsidR="00C1349A" w:rsidRPr="00C94076" w:rsidTr="002F5E96">
        <w:trPr>
          <w:trHeight w:val="180"/>
          <w:jc w:val="center"/>
        </w:trPr>
        <w:tc>
          <w:tcPr>
            <w:tcW w:w="2093" w:type="dxa"/>
            <w:vMerge/>
          </w:tcPr>
          <w:p w:rsidR="00C1349A" w:rsidRPr="00C94076" w:rsidRDefault="00C1349A" w:rsidP="001444A2">
            <w:pPr>
              <w:jc w:val="center"/>
              <w:rPr>
                <w:rFonts w:ascii="Arial" w:hAnsi="Arial" w:cs="Arial"/>
                <w:b/>
                <w:sz w:val="20"/>
                <w:szCs w:val="20"/>
              </w:rPr>
            </w:pPr>
          </w:p>
        </w:tc>
        <w:tc>
          <w:tcPr>
            <w:tcW w:w="3833" w:type="dxa"/>
            <w:tcBorders>
              <w:top w:val="single" w:sz="4" w:space="0" w:color="auto"/>
              <w:bottom w:val="single" w:sz="4" w:space="0" w:color="auto"/>
            </w:tcBorders>
          </w:tcPr>
          <w:p w:rsidR="00C1349A" w:rsidRPr="00C94076" w:rsidRDefault="00C1349A" w:rsidP="001444A2">
            <w:pPr>
              <w:jc w:val="center"/>
              <w:rPr>
                <w:rFonts w:ascii="Arial" w:hAnsi="Arial" w:cs="Arial"/>
                <w:sz w:val="20"/>
                <w:szCs w:val="20"/>
              </w:rPr>
            </w:pPr>
            <w:r w:rsidRPr="00C94076">
              <w:rPr>
                <w:rFonts w:ascii="Arial" w:hAnsi="Arial" w:cs="Arial"/>
                <w:sz w:val="20"/>
                <w:szCs w:val="20"/>
              </w:rPr>
              <w:t>Diezmos y primicias</w:t>
            </w:r>
          </w:p>
        </w:tc>
        <w:tc>
          <w:tcPr>
            <w:tcW w:w="2798" w:type="dxa"/>
            <w:vMerge/>
          </w:tcPr>
          <w:p w:rsidR="00C1349A" w:rsidRPr="00C94076" w:rsidRDefault="00C1349A" w:rsidP="001444A2">
            <w:pPr>
              <w:jc w:val="center"/>
              <w:rPr>
                <w:rFonts w:ascii="Arial" w:hAnsi="Arial" w:cs="Arial"/>
                <w:sz w:val="20"/>
                <w:szCs w:val="20"/>
              </w:rPr>
            </w:pPr>
          </w:p>
        </w:tc>
      </w:tr>
      <w:tr w:rsidR="00C1349A" w:rsidRPr="00C94076" w:rsidTr="002F5E96">
        <w:trPr>
          <w:trHeight w:val="47"/>
          <w:jc w:val="center"/>
        </w:trPr>
        <w:tc>
          <w:tcPr>
            <w:tcW w:w="2093" w:type="dxa"/>
            <w:vMerge/>
            <w:tcBorders>
              <w:bottom w:val="single" w:sz="4" w:space="0" w:color="auto"/>
            </w:tcBorders>
          </w:tcPr>
          <w:p w:rsidR="00C1349A" w:rsidRPr="00C94076" w:rsidRDefault="00C1349A" w:rsidP="001444A2">
            <w:pPr>
              <w:jc w:val="center"/>
              <w:rPr>
                <w:rFonts w:ascii="Arial" w:hAnsi="Arial" w:cs="Arial"/>
                <w:b/>
                <w:sz w:val="20"/>
                <w:szCs w:val="20"/>
              </w:rPr>
            </w:pPr>
          </w:p>
        </w:tc>
        <w:tc>
          <w:tcPr>
            <w:tcW w:w="3833" w:type="dxa"/>
            <w:tcBorders>
              <w:top w:val="single" w:sz="4" w:space="0" w:color="auto"/>
              <w:bottom w:val="single" w:sz="4" w:space="0" w:color="auto"/>
            </w:tcBorders>
          </w:tcPr>
          <w:p w:rsidR="00C1349A" w:rsidRPr="00C94076" w:rsidRDefault="00C1349A" w:rsidP="001444A2">
            <w:pPr>
              <w:jc w:val="center"/>
              <w:rPr>
                <w:rFonts w:ascii="Arial" w:hAnsi="Arial" w:cs="Arial"/>
                <w:sz w:val="20"/>
                <w:szCs w:val="20"/>
              </w:rPr>
            </w:pPr>
            <w:r w:rsidRPr="00C94076">
              <w:rPr>
                <w:rFonts w:ascii="Arial" w:hAnsi="Arial" w:cs="Arial"/>
                <w:sz w:val="20"/>
                <w:szCs w:val="20"/>
              </w:rPr>
              <w:t>Censos</w:t>
            </w:r>
          </w:p>
        </w:tc>
        <w:tc>
          <w:tcPr>
            <w:tcW w:w="2798" w:type="dxa"/>
            <w:vMerge/>
            <w:tcBorders>
              <w:bottom w:val="single" w:sz="4" w:space="0" w:color="auto"/>
            </w:tcBorders>
          </w:tcPr>
          <w:p w:rsidR="00C1349A" w:rsidRPr="00C94076" w:rsidRDefault="00C1349A" w:rsidP="001444A2">
            <w:pPr>
              <w:jc w:val="center"/>
              <w:rPr>
                <w:rFonts w:ascii="Arial" w:hAnsi="Arial" w:cs="Arial"/>
                <w:sz w:val="20"/>
                <w:szCs w:val="20"/>
              </w:rPr>
            </w:pPr>
          </w:p>
        </w:tc>
      </w:tr>
      <w:tr w:rsidR="002F7030" w:rsidRPr="00C94076" w:rsidTr="002F5E96">
        <w:trPr>
          <w:trHeight w:val="47"/>
          <w:jc w:val="center"/>
        </w:trPr>
        <w:tc>
          <w:tcPr>
            <w:tcW w:w="2093" w:type="dxa"/>
            <w:vMerge w:val="restart"/>
            <w:tcBorders>
              <w:top w:val="single" w:sz="4" w:space="0" w:color="auto"/>
            </w:tcBorders>
          </w:tcPr>
          <w:p w:rsidR="00466508" w:rsidRPr="00C94076" w:rsidRDefault="00466508" w:rsidP="001444A2">
            <w:pPr>
              <w:jc w:val="center"/>
              <w:rPr>
                <w:rFonts w:ascii="Arial" w:hAnsi="Arial" w:cs="Arial"/>
                <w:b/>
                <w:sz w:val="20"/>
                <w:szCs w:val="20"/>
              </w:rPr>
            </w:pPr>
          </w:p>
          <w:p w:rsidR="002F7030" w:rsidRPr="00C94076" w:rsidRDefault="002F7030" w:rsidP="001444A2">
            <w:pPr>
              <w:jc w:val="center"/>
              <w:rPr>
                <w:rFonts w:ascii="Arial" w:hAnsi="Arial" w:cs="Arial"/>
                <w:b/>
                <w:sz w:val="20"/>
                <w:szCs w:val="20"/>
              </w:rPr>
            </w:pPr>
            <w:r w:rsidRPr="00C94076">
              <w:rPr>
                <w:rFonts w:ascii="Arial" w:hAnsi="Arial" w:cs="Arial"/>
                <w:b/>
                <w:sz w:val="20"/>
                <w:szCs w:val="20"/>
              </w:rPr>
              <w:t>DEMOGRAFÍA</w:t>
            </w:r>
            <w:r w:rsidR="00F32BB3" w:rsidRPr="00C94076">
              <w:rPr>
                <w:rFonts w:ascii="Arial" w:hAnsi="Arial" w:cs="Arial"/>
                <w:b/>
                <w:sz w:val="20"/>
                <w:szCs w:val="20"/>
              </w:rPr>
              <w:t>/</w:t>
            </w:r>
          </w:p>
          <w:p w:rsidR="00086764" w:rsidRPr="00C94076" w:rsidRDefault="00086764" w:rsidP="001444A2">
            <w:pPr>
              <w:jc w:val="center"/>
              <w:rPr>
                <w:rFonts w:ascii="Arial" w:hAnsi="Arial" w:cs="Arial"/>
                <w:b/>
                <w:sz w:val="20"/>
                <w:szCs w:val="20"/>
              </w:rPr>
            </w:pPr>
            <w:r w:rsidRPr="00C94076">
              <w:rPr>
                <w:rFonts w:ascii="Arial" w:hAnsi="Arial" w:cs="Arial"/>
                <w:b/>
                <w:sz w:val="20"/>
                <w:szCs w:val="20"/>
              </w:rPr>
              <w:t>SOCIOLOGÍA</w:t>
            </w:r>
          </w:p>
        </w:tc>
        <w:tc>
          <w:tcPr>
            <w:tcW w:w="3833" w:type="dxa"/>
            <w:tcBorders>
              <w:top w:val="single" w:sz="4" w:space="0" w:color="auto"/>
              <w:bottom w:val="single" w:sz="4" w:space="0" w:color="auto"/>
            </w:tcBorders>
          </w:tcPr>
          <w:p w:rsidR="002F7030" w:rsidRPr="00C94076" w:rsidRDefault="00164E21" w:rsidP="001444A2">
            <w:pPr>
              <w:jc w:val="center"/>
              <w:rPr>
                <w:rFonts w:ascii="Arial" w:hAnsi="Arial" w:cs="Arial"/>
                <w:sz w:val="20"/>
                <w:szCs w:val="20"/>
              </w:rPr>
            </w:pPr>
            <w:r w:rsidRPr="00C94076">
              <w:rPr>
                <w:rFonts w:ascii="Arial" w:hAnsi="Arial" w:cs="Arial"/>
                <w:bCs/>
                <w:sz w:val="20"/>
                <w:szCs w:val="20"/>
              </w:rPr>
              <w:t>P</w:t>
            </w:r>
            <w:r w:rsidR="002F7030" w:rsidRPr="00C94076">
              <w:rPr>
                <w:rFonts w:ascii="Arial" w:hAnsi="Arial" w:cs="Arial"/>
                <w:bCs/>
                <w:sz w:val="20"/>
                <w:szCs w:val="20"/>
              </w:rPr>
              <w:t>adrones parroquiales</w:t>
            </w:r>
          </w:p>
        </w:tc>
        <w:tc>
          <w:tcPr>
            <w:tcW w:w="2798" w:type="dxa"/>
            <w:vMerge w:val="restart"/>
            <w:tcBorders>
              <w:top w:val="single" w:sz="4" w:space="0" w:color="auto"/>
            </w:tcBorders>
          </w:tcPr>
          <w:p w:rsidR="002F7030" w:rsidRPr="00C94076" w:rsidRDefault="002F7030" w:rsidP="001444A2">
            <w:pPr>
              <w:jc w:val="center"/>
              <w:rPr>
                <w:rFonts w:ascii="Arial" w:hAnsi="Arial" w:cs="Arial"/>
                <w:bCs/>
                <w:sz w:val="20"/>
                <w:szCs w:val="20"/>
              </w:rPr>
            </w:pPr>
            <w:r w:rsidRPr="00C94076">
              <w:rPr>
                <w:rFonts w:ascii="Arial" w:hAnsi="Arial" w:cs="Arial"/>
                <w:bCs/>
                <w:sz w:val="20"/>
                <w:szCs w:val="20"/>
              </w:rPr>
              <w:t>Parroquiales</w:t>
            </w:r>
          </w:p>
          <w:p w:rsidR="002F7030" w:rsidRPr="00C94076" w:rsidRDefault="002F7030" w:rsidP="001444A2">
            <w:pPr>
              <w:jc w:val="center"/>
              <w:rPr>
                <w:rFonts w:ascii="Arial" w:hAnsi="Arial" w:cs="Arial"/>
                <w:bCs/>
                <w:sz w:val="20"/>
                <w:szCs w:val="20"/>
              </w:rPr>
            </w:pPr>
            <w:r w:rsidRPr="00C94076">
              <w:rPr>
                <w:rFonts w:ascii="Arial" w:hAnsi="Arial" w:cs="Arial"/>
                <w:bCs/>
                <w:sz w:val="20"/>
                <w:szCs w:val="20"/>
              </w:rPr>
              <w:t>Diocesanos</w:t>
            </w:r>
          </w:p>
          <w:p w:rsidR="002F7030" w:rsidRPr="00C94076" w:rsidRDefault="002F7030" w:rsidP="001444A2">
            <w:pPr>
              <w:jc w:val="center"/>
              <w:rPr>
                <w:rFonts w:ascii="Arial" w:hAnsi="Arial" w:cs="Arial"/>
                <w:bCs/>
                <w:sz w:val="20"/>
                <w:szCs w:val="20"/>
              </w:rPr>
            </w:pPr>
            <w:r w:rsidRPr="00C94076">
              <w:rPr>
                <w:rFonts w:ascii="Arial" w:hAnsi="Arial" w:cs="Arial"/>
                <w:bCs/>
                <w:sz w:val="20"/>
                <w:szCs w:val="20"/>
              </w:rPr>
              <w:t>Beneficencia</w:t>
            </w:r>
          </w:p>
        </w:tc>
      </w:tr>
      <w:tr w:rsidR="002F7030" w:rsidRPr="00C94076" w:rsidTr="002F5E96">
        <w:trPr>
          <w:trHeight w:val="47"/>
          <w:jc w:val="center"/>
        </w:trPr>
        <w:tc>
          <w:tcPr>
            <w:tcW w:w="2093" w:type="dxa"/>
            <w:vMerge/>
          </w:tcPr>
          <w:p w:rsidR="002F7030" w:rsidRPr="00C94076" w:rsidRDefault="002F7030" w:rsidP="001444A2">
            <w:pPr>
              <w:jc w:val="center"/>
              <w:rPr>
                <w:rFonts w:ascii="Arial" w:hAnsi="Arial" w:cs="Arial"/>
                <w:b/>
                <w:sz w:val="20"/>
                <w:szCs w:val="20"/>
              </w:rPr>
            </w:pPr>
          </w:p>
        </w:tc>
        <w:tc>
          <w:tcPr>
            <w:tcW w:w="3833" w:type="dxa"/>
            <w:tcBorders>
              <w:top w:val="single" w:sz="4" w:space="0" w:color="auto"/>
              <w:bottom w:val="single" w:sz="4" w:space="0" w:color="auto"/>
            </w:tcBorders>
          </w:tcPr>
          <w:p w:rsidR="002F7030" w:rsidRPr="00C94076" w:rsidRDefault="00164E21" w:rsidP="001444A2">
            <w:pPr>
              <w:jc w:val="center"/>
              <w:rPr>
                <w:rFonts w:ascii="Arial" w:hAnsi="Arial" w:cs="Arial"/>
                <w:bCs/>
                <w:sz w:val="20"/>
                <w:szCs w:val="20"/>
              </w:rPr>
            </w:pPr>
            <w:r w:rsidRPr="00C94076">
              <w:rPr>
                <w:rFonts w:ascii="Arial" w:hAnsi="Arial" w:cs="Arial"/>
                <w:bCs/>
                <w:sz w:val="20"/>
                <w:szCs w:val="20"/>
              </w:rPr>
              <w:t>Í</w:t>
            </w:r>
            <w:r w:rsidR="002F7030" w:rsidRPr="00C94076">
              <w:rPr>
                <w:rFonts w:ascii="Arial" w:hAnsi="Arial" w:cs="Arial"/>
                <w:bCs/>
                <w:sz w:val="20"/>
                <w:szCs w:val="20"/>
              </w:rPr>
              <w:t>ndices de mendicidad</w:t>
            </w:r>
          </w:p>
        </w:tc>
        <w:tc>
          <w:tcPr>
            <w:tcW w:w="2798" w:type="dxa"/>
            <w:vMerge/>
          </w:tcPr>
          <w:p w:rsidR="002F7030" w:rsidRPr="00C94076" w:rsidRDefault="002F7030" w:rsidP="001444A2">
            <w:pPr>
              <w:jc w:val="center"/>
              <w:rPr>
                <w:rFonts w:ascii="Arial" w:hAnsi="Arial" w:cs="Arial"/>
                <w:bCs/>
                <w:sz w:val="20"/>
                <w:szCs w:val="20"/>
              </w:rPr>
            </w:pPr>
          </w:p>
        </w:tc>
      </w:tr>
      <w:tr w:rsidR="002F7030" w:rsidRPr="00C94076" w:rsidTr="002F5E96">
        <w:trPr>
          <w:trHeight w:val="60"/>
          <w:jc w:val="center"/>
        </w:trPr>
        <w:tc>
          <w:tcPr>
            <w:tcW w:w="2093" w:type="dxa"/>
            <w:vMerge/>
          </w:tcPr>
          <w:p w:rsidR="002F7030" w:rsidRPr="00C94076" w:rsidRDefault="002F7030" w:rsidP="001444A2">
            <w:pPr>
              <w:jc w:val="center"/>
              <w:rPr>
                <w:rFonts w:ascii="Arial" w:hAnsi="Arial" w:cs="Arial"/>
                <w:b/>
                <w:sz w:val="20"/>
                <w:szCs w:val="20"/>
              </w:rPr>
            </w:pPr>
          </w:p>
        </w:tc>
        <w:tc>
          <w:tcPr>
            <w:tcW w:w="3833" w:type="dxa"/>
            <w:tcBorders>
              <w:top w:val="single" w:sz="4" w:space="0" w:color="auto"/>
            </w:tcBorders>
          </w:tcPr>
          <w:p w:rsidR="002F7030" w:rsidRPr="00C94076" w:rsidRDefault="00164E21" w:rsidP="001444A2">
            <w:pPr>
              <w:jc w:val="center"/>
              <w:rPr>
                <w:rFonts w:ascii="Arial" w:hAnsi="Arial" w:cs="Arial"/>
                <w:bCs/>
                <w:sz w:val="20"/>
                <w:szCs w:val="20"/>
              </w:rPr>
            </w:pPr>
            <w:r w:rsidRPr="00C94076">
              <w:rPr>
                <w:rFonts w:ascii="Arial" w:hAnsi="Arial" w:cs="Arial"/>
                <w:bCs/>
                <w:sz w:val="20"/>
                <w:szCs w:val="20"/>
              </w:rPr>
              <w:t>Í</w:t>
            </w:r>
            <w:r w:rsidR="002F7030" w:rsidRPr="00C94076">
              <w:rPr>
                <w:rFonts w:ascii="Arial" w:hAnsi="Arial" w:cs="Arial"/>
                <w:bCs/>
                <w:sz w:val="20"/>
                <w:szCs w:val="20"/>
              </w:rPr>
              <w:t>ndices de gestión sanitaria</w:t>
            </w:r>
          </w:p>
        </w:tc>
        <w:tc>
          <w:tcPr>
            <w:tcW w:w="2798" w:type="dxa"/>
            <w:vMerge/>
          </w:tcPr>
          <w:p w:rsidR="002F7030" w:rsidRPr="00C94076" w:rsidRDefault="002F7030" w:rsidP="001444A2">
            <w:pPr>
              <w:jc w:val="center"/>
              <w:rPr>
                <w:rFonts w:ascii="Arial" w:hAnsi="Arial" w:cs="Arial"/>
                <w:bCs/>
                <w:sz w:val="20"/>
                <w:szCs w:val="20"/>
              </w:rPr>
            </w:pPr>
          </w:p>
        </w:tc>
      </w:tr>
      <w:tr w:rsidR="00164E21" w:rsidRPr="00C94076" w:rsidTr="002F5E96">
        <w:trPr>
          <w:trHeight w:val="47"/>
          <w:jc w:val="center"/>
        </w:trPr>
        <w:tc>
          <w:tcPr>
            <w:tcW w:w="2093" w:type="dxa"/>
            <w:vMerge w:val="restart"/>
          </w:tcPr>
          <w:p w:rsidR="00466508" w:rsidRPr="00C94076" w:rsidRDefault="00466508" w:rsidP="001444A2">
            <w:pPr>
              <w:jc w:val="center"/>
              <w:rPr>
                <w:rFonts w:ascii="Arial" w:hAnsi="Arial" w:cs="Arial"/>
                <w:b/>
                <w:sz w:val="20"/>
                <w:szCs w:val="20"/>
              </w:rPr>
            </w:pPr>
          </w:p>
          <w:p w:rsidR="00466508" w:rsidRPr="00C94076" w:rsidRDefault="00466508" w:rsidP="001444A2">
            <w:pPr>
              <w:jc w:val="center"/>
              <w:rPr>
                <w:rFonts w:ascii="Arial" w:hAnsi="Arial" w:cs="Arial"/>
                <w:b/>
                <w:sz w:val="20"/>
                <w:szCs w:val="20"/>
              </w:rPr>
            </w:pPr>
          </w:p>
          <w:p w:rsidR="00466508" w:rsidRPr="00C94076" w:rsidRDefault="00466508" w:rsidP="001444A2">
            <w:pPr>
              <w:jc w:val="center"/>
              <w:rPr>
                <w:rFonts w:ascii="Arial" w:hAnsi="Arial" w:cs="Arial"/>
                <w:b/>
                <w:sz w:val="20"/>
                <w:szCs w:val="20"/>
              </w:rPr>
            </w:pPr>
          </w:p>
          <w:p w:rsidR="00466508" w:rsidRPr="00C94076" w:rsidRDefault="00466508" w:rsidP="001444A2">
            <w:pPr>
              <w:jc w:val="center"/>
              <w:rPr>
                <w:rFonts w:ascii="Arial" w:hAnsi="Arial" w:cs="Arial"/>
                <w:b/>
                <w:sz w:val="20"/>
                <w:szCs w:val="20"/>
              </w:rPr>
            </w:pPr>
          </w:p>
          <w:p w:rsidR="00164E21" w:rsidRPr="00C94076" w:rsidRDefault="00164E21" w:rsidP="001444A2">
            <w:pPr>
              <w:jc w:val="center"/>
              <w:rPr>
                <w:rFonts w:ascii="Arial" w:hAnsi="Arial" w:cs="Arial"/>
                <w:b/>
                <w:sz w:val="20"/>
                <w:szCs w:val="20"/>
              </w:rPr>
            </w:pPr>
            <w:r w:rsidRPr="00C94076">
              <w:rPr>
                <w:rFonts w:ascii="Arial" w:hAnsi="Arial" w:cs="Arial"/>
                <w:b/>
                <w:sz w:val="20"/>
                <w:szCs w:val="20"/>
              </w:rPr>
              <w:t>EDUCACIÓN</w:t>
            </w:r>
          </w:p>
        </w:tc>
        <w:tc>
          <w:tcPr>
            <w:tcW w:w="3833" w:type="dxa"/>
            <w:tcBorders>
              <w:bottom w:val="single" w:sz="4" w:space="0" w:color="auto"/>
            </w:tcBorders>
          </w:tcPr>
          <w:p w:rsidR="00164E21" w:rsidRPr="00C94076" w:rsidRDefault="00164E21" w:rsidP="001444A2">
            <w:pPr>
              <w:jc w:val="center"/>
              <w:rPr>
                <w:rFonts w:ascii="Arial" w:hAnsi="Arial" w:cs="Arial"/>
                <w:sz w:val="20"/>
                <w:szCs w:val="20"/>
              </w:rPr>
            </w:pPr>
            <w:r w:rsidRPr="00C94076">
              <w:rPr>
                <w:rFonts w:ascii="Arial" w:hAnsi="Arial" w:cs="Arial"/>
                <w:bCs/>
                <w:sz w:val="20"/>
                <w:szCs w:val="20"/>
              </w:rPr>
              <w:t>Expedientes de alumnos</w:t>
            </w:r>
          </w:p>
        </w:tc>
        <w:tc>
          <w:tcPr>
            <w:tcW w:w="2798" w:type="dxa"/>
            <w:vMerge w:val="restart"/>
          </w:tcPr>
          <w:p w:rsidR="00666134" w:rsidRPr="00C94076" w:rsidRDefault="00666134" w:rsidP="001444A2">
            <w:pPr>
              <w:jc w:val="center"/>
              <w:rPr>
                <w:rFonts w:ascii="Arial" w:hAnsi="Arial" w:cs="Arial"/>
                <w:bCs/>
                <w:sz w:val="20"/>
                <w:szCs w:val="20"/>
              </w:rPr>
            </w:pPr>
          </w:p>
          <w:p w:rsidR="00164E21" w:rsidRPr="00C94076" w:rsidRDefault="00164E21" w:rsidP="001444A2">
            <w:pPr>
              <w:jc w:val="center"/>
              <w:rPr>
                <w:rFonts w:ascii="Arial" w:hAnsi="Arial" w:cs="Arial"/>
                <w:bCs/>
                <w:sz w:val="20"/>
                <w:szCs w:val="20"/>
              </w:rPr>
            </w:pPr>
            <w:r w:rsidRPr="00C94076">
              <w:rPr>
                <w:rFonts w:ascii="Arial" w:hAnsi="Arial" w:cs="Arial"/>
                <w:bCs/>
                <w:sz w:val="20"/>
                <w:szCs w:val="20"/>
              </w:rPr>
              <w:t>Catedralicios</w:t>
            </w:r>
          </w:p>
          <w:p w:rsidR="00164E21" w:rsidRPr="00C94076" w:rsidRDefault="00164E21" w:rsidP="001444A2">
            <w:pPr>
              <w:jc w:val="center"/>
              <w:rPr>
                <w:rFonts w:ascii="Arial" w:hAnsi="Arial" w:cs="Arial"/>
                <w:bCs/>
                <w:sz w:val="20"/>
                <w:szCs w:val="20"/>
              </w:rPr>
            </w:pPr>
            <w:r w:rsidRPr="00C94076">
              <w:rPr>
                <w:rFonts w:ascii="Arial" w:hAnsi="Arial" w:cs="Arial"/>
                <w:bCs/>
                <w:sz w:val="20"/>
                <w:szCs w:val="20"/>
              </w:rPr>
              <w:t>Monásticos/conventuales</w:t>
            </w:r>
          </w:p>
          <w:p w:rsidR="00164E21" w:rsidRPr="00C94076" w:rsidRDefault="00164E21" w:rsidP="001444A2">
            <w:pPr>
              <w:jc w:val="center"/>
              <w:rPr>
                <w:rFonts w:ascii="Arial" w:hAnsi="Arial" w:cs="Arial"/>
                <w:bCs/>
                <w:sz w:val="20"/>
                <w:szCs w:val="20"/>
              </w:rPr>
            </w:pPr>
            <w:r w:rsidRPr="00C94076">
              <w:rPr>
                <w:rFonts w:ascii="Arial" w:hAnsi="Arial" w:cs="Arial"/>
                <w:bCs/>
                <w:sz w:val="20"/>
                <w:szCs w:val="20"/>
              </w:rPr>
              <w:t>Órdenes de vida activa</w:t>
            </w:r>
          </w:p>
          <w:p w:rsidR="00164E21" w:rsidRPr="00C94076" w:rsidRDefault="00164E21" w:rsidP="001444A2">
            <w:pPr>
              <w:jc w:val="center"/>
              <w:rPr>
                <w:rFonts w:ascii="Arial" w:hAnsi="Arial" w:cs="Arial"/>
                <w:b/>
                <w:bCs/>
                <w:sz w:val="20"/>
                <w:szCs w:val="20"/>
              </w:rPr>
            </w:pPr>
            <w:r w:rsidRPr="00C94076">
              <w:rPr>
                <w:rFonts w:ascii="Arial" w:hAnsi="Arial" w:cs="Arial"/>
                <w:b/>
                <w:bCs/>
                <w:sz w:val="20"/>
                <w:szCs w:val="20"/>
              </w:rPr>
              <w:t>Seminarios</w:t>
            </w:r>
          </w:p>
          <w:p w:rsidR="00164E21" w:rsidRPr="00C94076" w:rsidRDefault="00164E21" w:rsidP="001444A2">
            <w:pPr>
              <w:jc w:val="center"/>
              <w:rPr>
                <w:rFonts w:ascii="Arial" w:hAnsi="Arial" w:cs="Arial"/>
                <w:sz w:val="20"/>
                <w:szCs w:val="20"/>
              </w:rPr>
            </w:pPr>
          </w:p>
        </w:tc>
      </w:tr>
      <w:tr w:rsidR="00164E21" w:rsidRPr="00C94076" w:rsidTr="002F5E96">
        <w:trPr>
          <w:trHeight w:val="151"/>
          <w:jc w:val="center"/>
        </w:trPr>
        <w:tc>
          <w:tcPr>
            <w:tcW w:w="2093" w:type="dxa"/>
            <w:vMerge/>
          </w:tcPr>
          <w:p w:rsidR="00164E21" w:rsidRPr="00C94076" w:rsidRDefault="00164E21" w:rsidP="001444A2">
            <w:pPr>
              <w:jc w:val="center"/>
              <w:rPr>
                <w:rFonts w:ascii="Arial" w:hAnsi="Arial" w:cs="Arial"/>
                <w:b/>
                <w:sz w:val="20"/>
                <w:szCs w:val="20"/>
              </w:rPr>
            </w:pPr>
          </w:p>
        </w:tc>
        <w:tc>
          <w:tcPr>
            <w:tcW w:w="3833" w:type="dxa"/>
            <w:tcBorders>
              <w:top w:val="single" w:sz="4" w:space="0" w:color="auto"/>
              <w:bottom w:val="single" w:sz="4" w:space="0" w:color="auto"/>
            </w:tcBorders>
          </w:tcPr>
          <w:p w:rsidR="00164E21" w:rsidRPr="00C94076" w:rsidRDefault="00164E21" w:rsidP="001444A2">
            <w:pPr>
              <w:jc w:val="center"/>
              <w:rPr>
                <w:rFonts w:ascii="Arial" w:hAnsi="Arial" w:cs="Arial"/>
                <w:bCs/>
                <w:sz w:val="20"/>
                <w:szCs w:val="20"/>
              </w:rPr>
            </w:pPr>
            <w:r w:rsidRPr="00C94076">
              <w:rPr>
                <w:rFonts w:ascii="Arial" w:hAnsi="Arial" w:cs="Arial"/>
                <w:bCs/>
                <w:sz w:val="20"/>
                <w:szCs w:val="20"/>
              </w:rPr>
              <w:t>Expedientes profesores</w:t>
            </w:r>
          </w:p>
        </w:tc>
        <w:tc>
          <w:tcPr>
            <w:tcW w:w="2798" w:type="dxa"/>
            <w:vMerge/>
          </w:tcPr>
          <w:p w:rsidR="00164E21" w:rsidRPr="00C94076" w:rsidRDefault="00164E21" w:rsidP="001444A2">
            <w:pPr>
              <w:pStyle w:val="Prrafodelista"/>
              <w:numPr>
                <w:ilvl w:val="1"/>
                <w:numId w:val="3"/>
              </w:numPr>
              <w:jc w:val="center"/>
              <w:rPr>
                <w:rFonts w:ascii="Arial" w:hAnsi="Arial" w:cs="Arial"/>
                <w:bCs/>
                <w:sz w:val="20"/>
                <w:szCs w:val="20"/>
              </w:rPr>
            </w:pPr>
          </w:p>
        </w:tc>
      </w:tr>
      <w:tr w:rsidR="00164E21" w:rsidRPr="00C94076" w:rsidTr="002F5E96">
        <w:trPr>
          <w:trHeight w:val="68"/>
          <w:jc w:val="center"/>
        </w:trPr>
        <w:tc>
          <w:tcPr>
            <w:tcW w:w="2093" w:type="dxa"/>
            <w:vMerge/>
          </w:tcPr>
          <w:p w:rsidR="00164E21" w:rsidRPr="00C94076" w:rsidRDefault="00164E21" w:rsidP="001444A2">
            <w:pPr>
              <w:jc w:val="center"/>
              <w:rPr>
                <w:rFonts w:ascii="Arial" w:hAnsi="Arial" w:cs="Arial"/>
                <w:b/>
                <w:sz w:val="20"/>
                <w:szCs w:val="20"/>
              </w:rPr>
            </w:pPr>
          </w:p>
        </w:tc>
        <w:tc>
          <w:tcPr>
            <w:tcW w:w="3833" w:type="dxa"/>
            <w:tcBorders>
              <w:top w:val="single" w:sz="4" w:space="0" w:color="auto"/>
              <w:bottom w:val="single" w:sz="4" w:space="0" w:color="auto"/>
            </w:tcBorders>
          </w:tcPr>
          <w:p w:rsidR="00164E21" w:rsidRPr="00C94076" w:rsidRDefault="00164E21" w:rsidP="001444A2">
            <w:pPr>
              <w:jc w:val="center"/>
              <w:rPr>
                <w:rFonts w:ascii="Arial" w:hAnsi="Arial" w:cs="Arial"/>
                <w:bCs/>
                <w:sz w:val="20"/>
                <w:szCs w:val="20"/>
              </w:rPr>
            </w:pPr>
            <w:r w:rsidRPr="00C94076">
              <w:rPr>
                <w:rFonts w:ascii="Arial" w:hAnsi="Arial" w:cs="Arial"/>
                <w:bCs/>
                <w:sz w:val="20"/>
                <w:szCs w:val="20"/>
              </w:rPr>
              <w:t>Escuelas catedralicias</w:t>
            </w:r>
          </w:p>
        </w:tc>
        <w:tc>
          <w:tcPr>
            <w:tcW w:w="2798" w:type="dxa"/>
            <w:vMerge/>
          </w:tcPr>
          <w:p w:rsidR="00164E21" w:rsidRPr="00C94076" w:rsidRDefault="00164E21" w:rsidP="001444A2">
            <w:pPr>
              <w:pStyle w:val="Prrafodelista"/>
              <w:numPr>
                <w:ilvl w:val="1"/>
                <w:numId w:val="3"/>
              </w:numPr>
              <w:jc w:val="center"/>
              <w:rPr>
                <w:rFonts w:ascii="Arial" w:hAnsi="Arial" w:cs="Arial"/>
                <w:bCs/>
                <w:sz w:val="20"/>
                <w:szCs w:val="20"/>
              </w:rPr>
            </w:pPr>
          </w:p>
        </w:tc>
      </w:tr>
      <w:tr w:rsidR="00164E21" w:rsidRPr="00C94076" w:rsidTr="002F5E96">
        <w:trPr>
          <w:trHeight w:val="47"/>
          <w:jc w:val="center"/>
        </w:trPr>
        <w:tc>
          <w:tcPr>
            <w:tcW w:w="2093" w:type="dxa"/>
            <w:vMerge/>
          </w:tcPr>
          <w:p w:rsidR="00164E21" w:rsidRPr="00C94076" w:rsidRDefault="00164E21" w:rsidP="001444A2">
            <w:pPr>
              <w:jc w:val="center"/>
              <w:rPr>
                <w:rFonts w:ascii="Arial" w:hAnsi="Arial" w:cs="Arial"/>
                <w:b/>
                <w:sz w:val="20"/>
                <w:szCs w:val="20"/>
              </w:rPr>
            </w:pPr>
          </w:p>
        </w:tc>
        <w:tc>
          <w:tcPr>
            <w:tcW w:w="3833" w:type="dxa"/>
            <w:tcBorders>
              <w:top w:val="single" w:sz="4" w:space="0" w:color="auto"/>
              <w:bottom w:val="single" w:sz="4" w:space="0" w:color="auto"/>
            </w:tcBorders>
          </w:tcPr>
          <w:p w:rsidR="00164E21" w:rsidRPr="00C94076" w:rsidRDefault="00164E21" w:rsidP="001444A2">
            <w:pPr>
              <w:jc w:val="center"/>
              <w:rPr>
                <w:rFonts w:ascii="Arial" w:hAnsi="Arial" w:cs="Arial"/>
                <w:bCs/>
                <w:sz w:val="20"/>
                <w:szCs w:val="20"/>
              </w:rPr>
            </w:pPr>
            <w:r w:rsidRPr="00C94076">
              <w:rPr>
                <w:rFonts w:ascii="Arial" w:hAnsi="Arial" w:cs="Arial"/>
                <w:bCs/>
                <w:sz w:val="20"/>
                <w:szCs w:val="20"/>
              </w:rPr>
              <w:t>Noviciados</w:t>
            </w:r>
          </w:p>
        </w:tc>
        <w:tc>
          <w:tcPr>
            <w:tcW w:w="2798" w:type="dxa"/>
            <w:vMerge/>
          </w:tcPr>
          <w:p w:rsidR="00164E21" w:rsidRPr="00C94076" w:rsidRDefault="00164E21" w:rsidP="001444A2">
            <w:pPr>
              <w:pStyle w:val="Prrafodelista"/>
              <w:numPr>
                <w:ilvl w:val="1"/>
                <w:numId w:val="3"/>
              </w:numPr>
              <w:jc w:val="center"/>
              <w:rPr>
                <w:rFonts w:ascii="Arial" w:hAnsi="Arial" w:cs="Arial"/>
                <w:bCs/>
                <w:sz w:val="20"/>
                <w:szCs w:val="20"/>
              </w:rPr>
            </w:pPr>
          </w:p>
        </w:tc>
      </w:tr>
      <w:tr w:rsidR="00164E21" w:rsidRPr="00C94076" w:rsidTr="002F5E96">
        <w:trPr>
          <w:trHeight w:val="47"/>
          <w:jc w:val="center"/>
        </w:trPr>
        <w:tc>
          <w:tcPr>
            <w:tcW w:w="2093" w:type="dxa"/>
            <w:vMerge/>
          </w:tcPr>
          <w:p w:rsidR="00164E21" w:rsidRPr="00C94076" w:rsidRDefault="00164E21" w:rsidP="001444A2">
            <w:pPr>
              <w:jc w:val="center"/>
              <w:rPr>
                <w:rFonts w:ascii="Arial" w:hAnsi="Arial" w:cs="Arial"/>
                <w:b/>
                <w:sz w:val="20"/>
                <w:szCs w:val="20"/>
              </w:rPr>
            </w:pPr>
          </w:p>
        </w:tc>
        <w:tc>
          <w:tcPr>
            <w:tcW w:w="3833" w:type="dxa"/>
            <w:tcBorders>
              <w:top w:val="single" w:sz="4" w:space="0" w:color="auto"/>
              <w:bottom w:val="single" w:sz="4" w:space="0" w:color="auto"/>
            </w:tcBorders>
          </w:tcPr>
          <w:p w:rsidR="00164E21" w:rsidRPr="00C94076" w:rsidRDefault="00164E21" w:rsidP="001444A2">
            <w:pPr>
              <w:jc w:val="center"/>
              <w:rPr>
                <w:rFonts w:ascii="Arial" w:hAnsi="Arial" w:cs="Arial"/>
                <w:bCs/>
                <w:sz w:val="20"/>
                <w:szCs w:val="20"/>
              </w:rPr>
            </w:pPr>
            <w:r w:rsidRPr="00C94076">
              <w:rPr>
                <w:rFonts w:ascii="Arial" w:hAnsi="Arial" w:cs="Arial"/>
                <w:bCs/>
                <w:sz w:val="20"/>
                <w:szCs w:val="20"/>
              </w:rPr>
              <w:t>Biografías</w:t>
            </w:r>
            <w:r w:rsidR="00263D96" w:rsidRPr="00C94076">
              <w:rPr>
                <w:rFonts w:ascii="Arial" w:hAnsi="Arial" w:cs="Arial"/>
                <w:bCs/>
                <w:sz w:val="20"/>
                <w:szCs w:val="20"/>
              </w:rPr>
              <w:t xml:space="preserve"> y bibliometrías</w:t>
            </w:r>
          </w:p>
        </w:tc>
        <w:tc>
          <w:tcPr>
            <w:tcW w:w="2798" w:type="dxa"/>
            <w:vMerge/>
          </w:tcPr>
          <w:p w:rsidR="00164E21" w:rsidRPr="00C94076" w:rsidRDefault="00164E21" w:rsidP="001444A2">
            <w:pPr>
              <w:pStyle w:val="Prrafodelista"/>
              <w:numPr>
                <w:ilvl w:val="1"/>
                <w:numId w:val="3"/>
              </w:numPr>
              <w:jc w:val="center"/>
              <w:rPr>
                <w:rFonts w:ascii="Arial" w:hAnsi="Arial" w:cs="Arial"/>
                <w:bCs/>
                <w:sz w:val="20"/>
                <w:szCs w:val="20"/>
              </w:rPr>
            </w:pPr>
          </w:p>
        </w:tc>
      </w:tr>
      <w:tr w:rsidR="00164E21" w:rsidRPr="00C94076" w:rsidTr="002F5E96">
        <w:trPr>
          <w:trHeight w:val="47"/>
          <w:jc w:val="center"/>
        </w:trPr>
        <w:tc>
          <w:tcPr>
            <w:tcW w:w="2093" w:type="dxa"/>
            <w:vMerge/>
          </w:tcPr>
          <w:p w:rsidR="00164E21" w:rsidRPr="00C94076" w:rsidRDefault="00164E21" w:rsidP="001444A2">
            <w:pPr>
              <w:jc w:val="center"/>
              <w:rPr>
                <w:rFonts w:ascii="Arial" w:hAnsi="Arial" w:cs="Arial"/>
                <w:b/>
                <w:sz w:val="20"/>
                <w:szCs w:val="20"/>
              </w:rPr>
            </w:pPr>
          </w:p>
        </w:tc>
        <w:tc>
          <w:tcPr>
            <w:tcW w:w="3833" w:type="dxa"/>
            <w:tcBorders>
              <w:top w:val="single" w:sz="4" w:space="0" w:color="auto"/>
              <w:bottom w:val="single" w:sz="4" w:space="0" w:color="auto"/>
            </w:tcBorders>
          </w:tcPr>
          <w:p w:rsidR="00164E21" w:rsidRPr="00C94076" w:rsidRDefault="00164E21" w:rsidP="001444A2">
            <w:pPr>
              <w:jc w:val="center"/>
              <w:rPr>
                <w:rFonts w:ascii="Arial" w:hAnsi="Arial" w:cs="Arial"/>
                <w:bCs/>
                <w:sz w:val="20"/>
                <w:szCs w:val="20"/>
              </w:rPr>
            </w:pPr>
            <w:r w:rsidRPr="00C94076">
              <w:rPr>
                <w:rFonts w:ascii="Arial" w:hAnsi="Arial" w:cs="Arial"/>
                <w:bCs/>
                <w:sz w:val="20"/>
                <w:szCs w:val="20"/>
              </w:rPr>
              <w:t>Planes de estudios</w:t>
            </w:r>
          </w:p>
        </w:tc>
        <w:tc>
          <w:tcPr>
            <w:tcW w:w="2798" w:type="dxa"/>
            <w:vMerge/>
          </w:tcPr>
          <w:p w:rsidR="00164E21" w:rsidRPr="00C94076" w:rsidRDefault="00164E21" w:rsidP="001444A2">
            <w:pPr>
              <w:pStyle w:val="Prrafodelista"/>
              <w:numPr>
                <w:ilvl w:val="1"/>
                <w:numId w:val="3"/>
              </w:numPr>
              <w:jc w:val="center"/>
              <w:rPr>
                <w:rFonts w:ascii="Arial" w:hAnsi="Arial" w:cs="Arial"/>
                <w:bCs/>
                <w:sz w:val="20"/>
                <w:szCs w:val="20"/>
              </w:rPr>
            </w:pPr>
          </w:p>
        </w:tc>
      </w:tr>
      <w:tr w:rsidR="00164E21" w:rsidRPr="00C94076" w:rsidTr="002F5E96">
        <w:trPr>
          <w:trHeight w:val="47"/>
          <w:jc w:val="center"/>
        </w:trPr>
        <w:tc>
          <w:tcPr>
            <w:tcW w:w="2093" w:type="dxa"/>
            <w:vMerge/>
          </w:tcPr>
          <w:p w:rsidR="00164E21" w:rsidRPr="00C94076" w:rsidRDefault="00164E21" w:rsidP="001444A2">
            <w:pPr>
              <w:jc w:val="center"/>
              <w:rPr>
                <w:rFonts w:ascii="Arial" w:hAnsi="Arial" w:cs="Arial"/>
                <w:b/>
                <w:sz w:val="20"/>
                <w:szCs w:val="20"/>
              </w:rPr>
            </w:pPr>
          </w:p>
        </w:tc>
        <w:tc>
          <w:tcPr>
            <w:tcW w:w="3833" w:type="dxa"/>
            <w:tcBorders>
              <w:top w:val="single" w:sz="4" w:space="0" w:color="auto"/>
            </w:tcBorders>
          </w:tcPr>
          <w:p w:rsidR="00164E21" w:rsidRPr="00C94076" w:rsidRDefault="00164E21" w:rsidP="001444A2">
            <w:pPr>
              <w:jc w:val="center"/>
              <w:rPr>
                <w:rFonts w:ascii="Arial" w:hAnsi="Arial" w:cs="Arial"/>
                <w:bCs/>
                <w:sz w:val="20"/>
                <w:szCs w:val="20"/>
              </w:rPr>
            </w:pPr>
            <w:r w:rsidRPr="00C94076">
              <w:rPr>
                <w:rFonts w:ascii="Arial" w:hAnsi="Arial" w:cs="Arial"/>
                <w:bCs/>
                <w:sz w:val="20"/>
                <w:szCs w:val="20"/>
              </w:rPr>
              <w:t>Leyes educativas</w:t>
            </w:r>
          </w:p>
        </w:tc>
        <w:tc>
          <w:tcPr>
            <w:tcW w:w="2798" w:type="dxa"/>
            <w:vMerge/>
          </w:tcPr>
          <w:p w:rsidR="00164E21" w:rsidRPr="00C94076" w:rsidRDefault="00164E21" w:rsidP="001444A2">
            <w:pPr>
              <w:pStyle w:val="Prrafodelista"/>
              <w:numPr>
                <w:ilvl w:val="1"/>
                <w:numId w:val="3"/>
              </w:numPr>
              <w:jc w:val="center"/>
              <w:rPr>
                <w:rFonts w:ascii="Arial" w:hAnsi="Arial" w:cs="Arial"/>
                <w:bCs/>
                <w:sz w:val="20"/>
                <w:szCs w:val="20"/>
              </w:rPr>
            </w:pPr>
          </w:p>
        </w:tc>
      </w:tr>
      <w:tr w:rsidR="00466508" w:rsidRPr="00C94076" w:rsidTr="002F5E96">
        <w:trPr>
          <w:trHeight w:val="187"/>
          <w:jc w:val="center"/>
        </w:trPr>
        <w:tc>
          <w:tcPr>
            <w:tcW w:w="2093" w:type="dxa"/>
            <w:vMerge w:val="restart"/>
          </w:tcPr>
          <w:p w:rsidR="00466508" w:rsidRPr="00C94076" w:rsidRDefault="00466508" w:rsidP="001444A2">
            <w:pPr>
              <w:jc w:val="center"/>
              <w:rPr>
                <w:rFonts w:ascii="Arial" w:hAnsi="Arial" w:cs="Arial"/>
                <w:b/>
                <w:sz w:val="20"/>
                <w:szCs w:val="20"/>
              </w:rPr>
            </w:pPr>
          </w:p>
          <w:p w:rsidR="00466508" w:rsidRPr="00C94076" w:rsidRDefault="00466508" w:rsidP="001444A2">
            <w:pPr>
              <w:jc w:val="center"/>
              <w:rPr>
                <w:rFonts w:ascii="Arial" w:hAnsi="Arial" w:cs="Arial"/>
                <w:b/>
                <w:sz w:val="20"/>
                <w:szCs w:val="20"/>
              </w:rPr>
            </w:pPr>
            <w:r w:rsidRPr="00C94076">
              <w:rPr>
                <w:rFonts w:ascii="Arial" w:hAnsi="Arial" w:cs="Arial"/>
                <w:b/>
                <w:sz w:val="20"/>
                <w:szCs w:val="20"/>
              </w:rPr>
              <w:t>ARTE</w:t>
            </w:r>
          </w:p>
        </w:tc>
        <w:tc>
          <w:tcPr>
            <w:tcW w:w="3833" w:type="dxa"/>
            <w:tcBorders>
              <w:bottom w:val="single" w:sz="4" w:space="0" w:color="auto"/>
            </w:tcBorders>
          </w:tcPr>
          <w:p w:rsidR="00466508" w:rsidRPr="00C94076" w:rsidRDefault="00466508" w:rsidP="001444A2">
            <w:pPr>
              <w:jc w:val="center"/>
              <w:rPr>
                <w:rFonts w:ascii="Arial" w:hAnsi="Arial" w:cs="Arial"/>
                <w:sz w:val="20"/>
                <w:szCs w:val="20"/>
              </w:rPr>
            </w:pPr>
            <w:r w:rsidRPr="00C94076">
              <w:rPr>
                <w:rFonts w:ascii="Arial" w:hAnsi="Arial" w:cs="Arial"/>
                <w:bCs/>
                <w:sz w:val="20"/>
                <w:szCs w:val="20"/>
              </w:rPr>
              <w:t>Nóminas de artistas</w:t>
            </w:r>
          </w:p>
        </w:tc>
        <w:tc>
          <w:tcPr>
            <w:tcW w:w="2798" w:type="dxa"/>
            <w:vMerge w:val="restart"/>
          </w:tcPr>
          <w:p w:rsidR="00466508" w:rsidRPr="00C94076" w:rsidRDefault="00466508" w:rsidP="001444A2">
            <w:pPr>
              <w:jc w:val="center"/>
              <w:rPr>
                <w:rFonts w:ascii="Arial" w:hAnsi="Arial" w:cs="Arial"/>
                <w:bCs/>
                <w:sz w:val="20"/>
                <w:szCs w:val="20"/>
              </w:rPr>
            </w:pPr>
            <w:r w:rsidRPr="00C94076">
              <w:rPr>
                <w:rFonts w:ascii="Arial" w:hAnsi="Arial" w:cs="Arial"/>
                <w:bCs/>
                <w:sz w:val="20"/>
                <w:szCs w:val="20"/>
              </w:rPr>
              <w:t>Catedralicios</w:t>
            </w:r>
          </w:p>
          <w:p w:rsidR="00466508" w:rsidRPr="00C94076" w:rsidRDefault="00466508" w:rsidP="001444A2">
            <w:pPr>
              <w:jc w:val="center"/>
              <w:rPr>
                <w:rFonts w:ascii="Arial" w:hAnsi="Arial" w:cs="Arial"/>
                <w:bCs/>
                <w:sz w:val="20"/>
                <w:szCs w:val="20"/>
              </w:rPr>
            </w:pPr>
            <w:r w:rsidRPr="00C94076">
              <w:rPr>
                <w:rFonts w:ascii="Arial" w:hAnsi="Arial" w:cs="Arial"/>
                <w:bCs/>
                <w:sz w:val="20"/>
                <w:szCs w:val="20"/>
              </w:rPr>
              <w:t>Parroquiales</w:t>
            </w:r>
          </w:p>
          <w:p w:rsidR="00466508" w:rsidRPr="00C94076" w:rsidRDefault="00466508" w:rsidP="001444A2">
            <w:pPr>
              <w:jc w:val="center"/>
              <w:rPr>
                <w:rFonts w:ascii="Arial" w:hAnsi="Arial" w:cs="Arial"/>
                <w:bCs/>
                <w:sz w:val="20"/>
                <w:szCs w:val="20"/>
              </w:rPr>
            </w:pPr>
            <w:r w:rsidRPr="00C94076">
              <w:rPr>
                <w:rFonts w:ascii="Arial" w:hAnsi="Arial" w:cs="Arial"/>
                <w:bCs/>
                <w:sz w:val="20"/>
                <w:szCs w:val="20"/>
              </w:rPr>
              <w:t>Monásticos/conventuales</w:t>
            </w:r>
          </w:p>
          <w:p w:rsidR="00466508" w:rsidRPr="00C94076" w:rsidRDefault="00466508" w:rsidP="001444A2">
            <w:pPr>
              <w:jc w:val="center"/>
              <w:rPr>
                <w:rFonts w:ascii="Arial" w:hAnsi="Arial" w:cs="Arial"/>
                <w:b/>
                <w:bCs/>
                <w:sz w:val="20"/>
                <w:szCs w:val="20"/>
              </w:rPr>
            </w:pPr>
            <w:r w:rsidRPr="00C94076">
              <w:rPr>
                <w:rFonts w:ascii="Arial" w:hAnsi="Arial" w:cs="Arial"/>
                <w:b/>
                <w:bCs/>
                <w:sz w:val="20"/>
                <w:szCs w:val="20"/>
              </w:rPr>
              <w:t>Seminarios</w:t>
            </w:r>
          </w:p>
        </w:tc>
      </w:tr>
      <w:tr w:rsidR="00466508" w:rsidRPr="00C94076" w:rsidTr="002F5E96">
        <w:trPr>
          <w:trHeight w:val="197"/>
          <w:jc w:val="center"/>
        </w:trPr>
        <w:tc>
          <w:tcPr>
            <w:tcW w:w="2093" w:type="dxa"/>
            <w:vMerge/>
          </w:tcPr>
          <w:p w:rsidR="00466508" w:rsidRPr="00C94076" w:rsidRDefault="00466508" w:rsidP="001444A2">
            <w:pPr>
              <w:jc w:val="center"/>
              <w:rPr>
                <w:rFonts w:ascii="Arial" w:hAnsi="Arial" w:cs="Arial"/>
                <w:b/>
                <w:sz w:val="20"/>
                <w:szCs w:val="20"/>
              </w:rPr>
            </w:pPr>
          </w:p>
        </w:tc>
        <w:tc>
          <w:tcPr>
            <w:tcW w:w="3833" w:type="dxa"/>
            <w:tcBorders>
              <w:top w:val="single" w:sz="4" w:space="0" w:color="auto"/>
              <w:bottom w:val="single" w:sz="4" w:space="0" w:color="auto"/>
            </w:tcBorders>
          </w:tcPr>
          <w:p w:rsidR="00466508" w:rsidRPr="00C94076" w:rsidRDefault="00466508" w:rsidP="001444A2">
            <w:pPr>
              <w:jc w:val="center"/>
              <w:rPr>
                <w:rFonts w:ascii="Arial" w:hAnsi="Arial" w:cs="Arial"/>
                <w:bCs/>
                <w:sz w:val="20"/>
                <w:szCs w:val="20"/>
              </w:rPr>
            </w:pPr>
            <w:r w:rsidRPr="00C94076">
              <w:rPr>
                <w:rFonts w:ascii="Arial" w:hAnsi="Arial" w:cs="Arial"/>
                <w:bCs/>
                <w:sz w:val="20"/>
                <w:szCs w:val="20"/>
              </w:rPr>
              <w:t>Planos</w:t>
            </w:r>
            <w:r w:rsidR="003F5DF6" w:rsidRPr="00C94076">
              <w:rPr>
                <w:rFonts w:ascii="Arial" w:hAnsi="Arial" w:cs="Arial"/>
                <w:bCs/>
                <w:sz w:val="20"/>
                <w:szCs w:val="20"/>
              </w:rPr>
              <w:t xml:space="preserve"> y arquitectura religiosa</w:t>
            </w:r>
          </w:p>
        </w:tc>
        <w:tc>
          <w:tcPr>
            <w:tcW w:w="2798" w:type="dxa"/>
            <w:vMerge/>
          </w:tcPr>
          <w:p w:rsidR="00466508" w:rsidRPr="00C94076" w:rsidRDefault="00466508" w:rsidP="001444A2">
            <w:pPr>
              <w:jc w:val="center"/>
              <w:rPr>
                <w:rFonts w:ascii="Arial" w:hAnsi="Arial" w:cs="Arial"/>
                <w:bCs/>
                <w:sz w:val="20"/>
                <w:szCs w:val="20"/>
              </w:rPr>
            </w:pPr>
          </w:p>
        </w:tc>
      </w:tr>
      <w:tr w:rsidR="00466508" w:rsidRPr="00C94076" w:rsidTr="002F5E96">
        <w:trPr>
          <w:trHeight w:val="48"/>
          <w:jc w:val="center"/>
        </w:trPr>
        <w:tc>
          <w:tcPr>
            <w:tcW w:w="2093" w:type="dxa"/>
            <w:vMerge/>
          </w:tcPr>
          <w:p w:rsidR="00466508" w:rsidRPr="00C94076" w:rsidRDefault="00466508" w:rsidP="001444A2">
            <w:pPr>
              <w:jc w:val="center"/>
              <w:rPr>
                <w:rFonts w:ascii="Arial" w:hAnsi="Arial" w:cs="Arial"/>
                <w:b/>
                <w:sz w:val="20"/>
                <w:szCs w:val="20"/>
              </w:rPr>
            </w:pPr>
          </w:p>
        </w:tc>
        <w:tc>
          <w:tcPr>
            <w:tcW w:w="3833" w:type="dxa"/>
            <w:tcBorders>
              <w:top w:val="single" w:sz="4" w:space="0" w:color="auto"/>
              <w:bottom w:val="single" w:sz="4" w:space="0" w:color="auto"/>
            </w:tcBorders>
          </w:tcPr>
          <w:p w:rsidR="00466508" w:rsidRPr="00C94076" w:rsidRDefault="00466508" w:rsidP="001444A2">
            <w:pPr>
              <w:jc w:val="center"/>
              <w:rPr>
                <w:rFonts w:ascii="Arial" w:hAnsi="Arial" w:cs="Arial"/>
                <w:bCs/>
                <w:sz w:val="20"/>
                <w:szCs w:val="20"/>
              </w:rPr>
            </w:pPr>
            <w:r w:rsidRPr="00C94076">
              <w:rPr>
                <w:rFonts w:ascii="Arial" w:hAnsi="Arial" w:cs="Arial"/>
                <w:bCs/>
                <w:sz w:val="20"/>
                <w:szCs w:val="20"/>
              </w:rPr>
              <w:t>Bocetos de pinturas, esculturas</w:t>
            </w:r>
          </w:p>
          <w:p w:rsidR="00466508" w:rsidRPr="00C94076" w:rsidRDefault="00466508" w:rsidP="001444A2">
            <w:pPr>
              <w:pStyle w:val="Prrafodelista"/>
              <w:ind w:left="1440"/>
              <w:jc w:val="center"/>
              <w:rPr>
                <w:rFonts w:ascii="Arial" w:hAnsi="Arial" w:cs="Arial"/>
                <w:bCs/>
                <w:sz w:val="20"/>
                <w:szCs w:val="20"/>
              </w:rPr>
            </w:pPr>
          </w:p>
        </w:tc>
        <w:tc>
          <w:tcPr>
            <w:tcW w:w="2798" w:type="dxa"/>
            <w:vMerge/>
          </w:tcPr>
          <w:p w:rsidR="00466508" w:rsidRPr="00C94076" w:rsidRDefault="00466508" w:rsidP="001444A2">
            <w:pPr>
              <w:jc w:val="center"/>
              <w:rPr>
                <w:rFonts w:ascii="Arial" w:hAnsi="Arial" w:cs="Arial"/>
                <w:bCs/>
                <w:sz w:val="20"/>
                <w:szCs w:val="20"/>
              </w:rPr>
            </w:pPr>
          </w:p>
        </w:tc>
      </w:tr>
      <w:tr w:rsidR="00B72782" w:rsidRPr="00C94076" w:rsidTr="002F5E96">
        <w:trPr>
          <w:trHeight w:val="47"/>
          <w:jc w:val="center"/>
        </w:trPr>
        <w:tc>
          <w:tcPr>
            <w:tcW w:w="2093" w:type="dxa"/>
            <w:vMerge w:val="restart"/>
          </w:tcPr>
          <w:p w:rsidR="00B72782" w:rsidRPr="00C94076" w:rsidRDefault="00B72782" w:rsidP="001444A2">
            <w:pPr>
              <w:jc w:val="center"/>
              <w:rPr>
                <w:rFonts w:ascii="Arial" w:hAnsi="Arial" w:cs="Arial"/>
                <w:b/>
                <w:sz w:val="20"/>
                <w:szCs w:val="20"/>
              </w:rPr>
            </w:pPr>
          </w:p>
          <w:p w:rsidR="00B72782" w:rsidRPr="00C94076" w:rsidRDefault="00B72782" w:rsidP="001444A2">
            <w:pPr>
              <w:jc w:val="center"/>
              <w:rPr>
                <w:rFonts w:ascii="Arial" w:hAnsi="Arial" w:cs="Arial"/>
                <w:b/>
                <w:sz w:val="20"/>
                <w:szCs w:val="20"/>
              </w:rPr>
            </w:pPr>
            <w:r w:rsidRPr="00C94076">
              <w:rPr>
                <w:rFonts w:ascii="Arial" w:hAnsi="Arial" w:cs="Arial"/>
                <w:b/>
                <w:sz w:val="20"/>
                <w:szCs w:val="20"/>
              </w:rPr>
              <w:t>HISTÓRICO-CULTURAL</w:t>
            </w:r>
          </w:p>
        </w:tc>
        <w:tc>
          <w:tcPr>
            <w:tcW w:w="3833" w:type="dxa"/>
            <w:tcBorders>
              <w:top w:val="single" w:sz="4" w:space="0" w:color="auto"/>
              <w:bottom w:val="single" w:sz="4" w:space="0" w:color="auto"/>
            </w:tcBorders>
          </w:tcPr>
          <w:p w:rsidR="00B72782" w:rsidRPr="00C94076" w:rsidRDefault="00B72782" w:rsidP="001444A2">
            <w:pPr>
              <w:jc w:val="center"/>
              <w:rPr>
                <w:rFonts w:ascii="Arial" w:hAnsi="Arial" w:cs="Arial"/>
                <w:bCs/>
                <w:sz w:val="20"/>
                <w:szCs w:val="20"/>
              </w:rPr>
            </w:pPr>
            <w:r w:rsidRPr="00C94076">
              <w:rPr>
                <w:rFonts w:ascii="Arial" w:hAnsi="Arial" w:cs="Arial"/>
                <w:bCs/>
                <w:sz w:val="20"/>
                <w:szCs w:val="20"/>
              </w:rPr>
              <w:t>Docencia</w:t>
            </w:r>
          </w:p>
        </w:tc>
        <w:tc>
          <w:tcPr>
            <w:tcW w:w="2798" w:type="dxa"/>
            <w:vMerge w:val="restart"/>
          </w:tcPr>
          <w:p w:rsidR="00B72782" w:rsidRPr="00C94076" w:rsidRDefault="00B72782" w:rsidP="001444A2">
            <w:pPr>
              <w:jc w:val="center"/>
              <w:rPr>
                <w:rFonts w:ascii="Arial" w:hAnsi="Arial" w:cs="Arial"/>
                <w:bCs/>
                <w:sz w:val="20"/>
                <w:szCs w:val="20"/>
              </w:rPr>
            </w:pPr>
            <w:r w:rsidRPr="00C94076">
              <w:rPr>
                <w:rFonts w:ascii="Arial" w:hAnsi="Arial" w:cs="Arial"/>
                <w:bCs/>
                <w:sz w:val="20"/>
                <w:szCs w:val="20"/>
              </w:rPr>
              <w:t>Catedralicios</w:t>
            </w:r>
          </w:p>
          <w:p w:rsidR="00B72782" w:rsidRPr="00C94076" w:rsidRDefault="00B72782" w:rsidP="001444A2">
            <w:pPr>
              <w:jc w:val="center"/>
              <w:rPr>
                <w:rFonts w:ascii="Arial" w:hAnsi="Arial" w:cs="Arial"/>
                <w:bCs/>
                <w:sz w:val="20"/>
                <w:szCs w:val="20"/>
              </w:rPr>
            </w:pPr>
            <w:r w:rsidRPr="00C94076">
              <w:rPr>
                <w:rFonts w:ascii="Arial" w:hAnsi="Arial" w:cs="Arial"/>
                <w:bCs/>
                <w:sz w:val="20"/>
                <w:szCs w:val="20"/>
              </w:rPr>
              <w:t>Parroquiales</w:t>
            </w:r>
          </w:p>
          <w:p w:rsidR="00B72782" w:rsidRPr="00C94076" w:rsidRDefault="00B72782" w:rsidP="001444A2">
            <w:pPr>
              <w:jc w:val="center"/>
              <w:rPr>
                <w:rFonts w:ascii="Arial" w:hAnsi="Arial" w:cs="Arial"/>
                <w:bCs/>
                <w:sz w:val="20"/>
                <w:szCs w:val="20"/>
              </w:rPr>
            </w:pPr>
            <w:r w:rsidRPr="00C94076">
              <w:rPr>
                <w:rFonts w:ascii="Arial" w:hAnsi="Arial" w:cs="Arial"/>
                <w:bCs/>
                <w:sz w:val="20"/>
                <w:szCs w:val="20"/>
              </w:rPr>
              <w:t>Monásticos/conventuales</w:t>
            </w:r>
          </w:p>
          <w:p w:rsidR="00B72782" w:rsidRPr="00C94076" w:rsidRDefault="00B72782" w:rsidP="001444A2">
            <w:pPr>
              <w:jc w:val="center"/>
              <w:rPr>
                <w:rFonts w:ascii="Arial" w:hAnsi="Arial" w:cs="Arial"/>
                <w:b/>
                <w:bCs/>
                <w:sz w:val="20"/>
                <w:szCs w:val="20"/>
              </w:rPr>
            </w:pPr>
            <w:r w:rsidRPr="00C94076">
              <w:rPr>
                <w:rFonts w:ascii="Arial" w:hAnsi="Arial" w:cs="Arial"/>
                <w:b/>
                <w:bCs/>
                <w:sz w:val="20"/>
                <w:szCs w:val="20"/>
              </w:rPr>
              <w:t>Seminarios</w:t>
            </w:r>
          </w:p>
        </w:tc>
      </w:tr>
      <w:tr w:rsidR="00B72782" w:rsidRPr="00C94076" w:rsidTr="002F5E96">
        <w:trPr>
          <w:trHeight w:val="47"/>
          <w:jc w:val="center"/>
        </w:trPr>
        <w:tc>
          <w:tcPr>
            <w:tcW w:w="2093" w:type="dxa"/>
            <w:vMerge/>
          </w:tcPr>
          <w:p w:rsidR="00B72782" w:rsidRPr="00C94076" w:rsidRDefault="00B72782" w:rsidP="001444A2">
            <w:pPr>
              <w:jc w:val="center"/>
              <w:rPr>
                <w:rFonts w:ascii="Arial" w:hAnsi="Arial" w:cs="Arial"/>
                <w:b/>
                <w:sz w:val="20"/>
                <w:szCs w:val="20"/>
              </w:rPr>
            </w:pPr>
          </w:p>
        </w:tc>
        <w:tc>
          <w:tcPr>
            <w:tcW w:w="3833" w:type="dxa"/>
            <w:tcBorders>
              <w:top w:val="single" w:sz="4" w:space="0" w:color="auto"/>
              <w:bottom w:val="single" w:sz="4" w:space="0" w:color="auto"/>
            </w:tcBorders>
          </w:tcPr>
          <w:p w:rsidR="00B72782" w:rsidRPr="00C94076" w:rsidRDefault="00B72782" w:rsidP="001444A2">
            <w:pPr>
              <w:jc w:val="center"/>
              <w:rPr>
                <w:rFonts w:ascii="Arial" w:hAnsi="Arial" w:cs="Arial"/>
                <w:bCs/>
                <w:sz w:val="20"/>
                <w:szCs w:val="20"/>
              </w:rPr>
            </w:pPr>
            <w:r w:rsidRPr="00C94076">
              <w:rPr>
                <w:rFonts w:ascii="Arial" w:hAnsi="Arial" w:cs="Arial"/>
                <w:bCs/>
                <w:sz w:val="20"/>
                <w:szCs w:val="20"/>
              </w:rPr>
              <w:t>Expedientes de músicos</w:t>
            </w:r>
          </w:p>
        </w:tc>
        <w:tc>
          <w:tcPr>
            <w:tcW w:w="2798" w:type="dxa"/>
            <w:vMerge/>
          </w:tcPr>
          <w:p w:rsidR="00B72782" w:rsidRPr="00C94076" w:rsidRDefault="00B72782" w:rsidP="001444A2">
            <w:pPr>
              <w:jc w:val="center"/>
              <w:rPr>
                <w:rFonts w:ascii="Arial" w:hAnsi="Arial" w:cs="Arial"/>
                <w:bCs/>
                <w:sz w:val="20"/>
                <w:szCs w:val="20"/>
              </w:rPr>
            </w:pPr>
          </w:p>
        </w:tc>
      </w:tr>
      <w:tr w:rsidR="00B72782" w:rsidRPr="00C94076" w:rsidTr="002F5E96">
        <w:trPr>
          <w:trHeight w:val="47"/>
          <w:jc w:val="center"/>
        </w:trPr>
        <w:tc>
          <w:tcPr>
            <w:tcW w:w="2093" w:type="dxa"/>
            <w:vMerge/>
          </w:tcPr>
          <w:p w:rsidR="00B72782" w:rsidRPr="00C94076" w:rsidRDefault="00B72782" w:rsidP="001444A2">
            <w:pPr>
              <w:jc w:val="center"/>
              <w:rPr>
                <w:rFonts w:ascii="Arial" w:hAnsi="Arial" w:cs="Arial"/>
                <w:b/>
                <w:sz w:val="20"/>
                <w:szCs w:val="20"/>
              </w:rPr>
            </w:pPr>
          </w:p>
        </w:tc>
        <w:tc>
          <w:tcPr>
            <w:tcW w:w="3833" w:type="dxa"/>
            <w:tcBorders>
              <w:top w:val="single" w:sz="4" w:space="0" w:color="auto"/>
              <w:bottom w:val="single" w:sz="4" w:space="0" w:color="auto"/>
            </w:tcBorders>
          </w:tcPr>
          <w:p w:rsidR="00B72782" w:rsidRPr="00C94076" w:rsidRDefault="00B72782" w:rsidP="001444A2">
            <w:pPr>
              <w:jc w:val="center"/>
              <w:rPr>
                <w:rFonts w:ascii="Arial" w:hAnsi="Arial" w:cs="Arial"/>
                <w:bCs/>
                <w:sz w:val="20"/>
                <w:szCs w:val="20"/>
              </w:rPr>
            </w:pPr>
            <w:r w:rsidRPr="00C94076">
              <w:rPr>
                <w:rFonts w:ascii="Arial" w:hAnsi="Arial" w:cs="Arial"/>
                <w:bCs/>
                <w:sz w:val="20"/>
                <w:szCs w:val="20"/>
              </w:rPr>
              <w:t>Planos, mapas</w:t>
            </w:r>
          </w:p>
        </w:tc>
        <w:tc>
          <w:tcPr>
            <w:tcW w:w="2798" w:type="dxa"/>
            <w:vMerge/>
          </w:tcPr>
          <w:p w:rsidR="00B72782" w:rsidRPr="00C94076" w:rsidRDefault="00B72782" w:rsidP="001444A2">
            <w:pPr>
              <w:jc w:val="center"/>
              <w:rPr>
                <w:rFonts w:ascii="Arial" w:hAnsi="Arial" w:cs="Arial"/>
                <w:bCs/>
                <w:sz w:val="20"/>
                <w:szCs w:val="20"/>
              </w:rPr>
            </w:pPr>
          </w:p>
        </w:tc>
      </w:tr>
      <w:tr w:rsidR="00666134" w:rsidRPr="00C94076" w:rsidTr="002F5E96">
        <w:trPr>
          <w:trHeight w:val="128"/>
          <w:jc w:val="center"/>
        </w:trPr>
        <w:tc>
          <w:tcPr>
            <w:tcW w:w="2093" w:type="dxa"/>
            <w:vMerge/>
          </w:tcPr>
          <w:p w:rsidR="00666134" w:rsidRPr="00C94076" w:rsidRDefault="00666134" w:rsidP="001444A2">
            <w:pPr>
              <w:jc w:val="center"/>
              <w:rPr>
                <w:rFonts w:ascii="Arial" w:hAnsi="Arial" w:cs="Arial"/>
                <w:b/>
                <w:sz w:val="20"/>
                <w:szCs w:val="20"/>
              </w:rPr>
            </w:pPr>
          </w:p>
        </w:tc>
        <w:tc>
          <w:tcPr>
            <w:tcW w:w="3833" w:type="dxa"/>
            <w:tcBorders>
              <w:top w:val="single" w:sz="4" w:space="0" w:color="auto"/>
            </w:tcBorders>
          </w:tcPr>
          <w:p w:rsidR="003F5DF6" w:rsidRPr="00C94076" w:rsidRDefault="00666134" w:rsidP="001444A2">
            <w:pPr>
              <w:jc w:val="center"/>
              <w:rPr>
                <w:rFonts w:ascii="Arial" w:hAnsi="Arial" w:cs="Arial"/>
                <w:bCs/>
                <w:sz w:val="20"/>
                <w:szCs w:val="20"/>
              </w:rPr>
            </w:pPr>
            <w:r w:rsidRPr="00C94076">
              <w:rPr>
                <w:rFonts w:ascii="Arial" w:hAnsi="Arial" w:cs="Arial"/>
                <w:bCs/>
                <w:sz w:val="20"/>
                <w:szCs w:val="20"/>
              </w:rPr>
              <w:t>Sellos, monedas, medallas</w:t>
            </w:r>
          </w:p>
        </w:tc>
        <w:tc>
          <w:tcPr>
            <w:tcW w:w="2798" w:type="dxa"/>
            <w:vMerge/>
          </w:tcPr>
          <w:p w:rsidR="00666134" w:rsidRPr="00C94076" w:rsidRDefault="00666134" w:rsidP="001444A2">
            <w:pPr>
              <w:jc w:val="center"/>
              <w:rPr>
                <w:rFonts w:ascii="Arial" w:hAnsi="Arial" w:cs="Arial"/>
                <w:bCs/>
                <w:sz w:val="20"/>
                <w:szCs w:val="20"/>
              </w:rPr>
            </w:pPr>
          </w:p>
        </w:tc>
      </w:tr>
      <w:tr w:rsidR="00666134" w:rsidRPr="00C94076" w:rsidTr="002F5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7"/>
          <w:jc w:val="center"/>
        </w:trPr>
        <w:tc>
          <w:tcPr>
            <w:tcW w:w="2093" w:type="dxa"/>
            <w:vMerge w:val="restart"/>
          </w:tcPr>
          <w:p w:rsidR="00666134" w:rsidRPr="00C94076" w:rsidRDefault="00666134" w:rsidP="001444A2">
            <w:pPr>
              <w:ind w:left="108"/>
              <w:jc w:val="center"/>
              <w:rPr>
                <w:rFonts w:ascii="Arial" w:hAnsi="Arial" w:cs="Arial"/>
                <w:b/>
                <w:sz w:val="20"/>
                <w:szCs w:val="20"/>
              </w:rPr>
            </w:pPr>
          </w:p>
          <w:p w:rsidR="00666134" w:rsidRPr="00C94076" w:rsidRDefault="00666134" w:rsidP="001444A2">
            <w:pPr>
              <w:ind w:left="108"/>
              <w:jc w:val="center"/>
              <w:rPr>
                <w:rFonts w:ascii="Arial" w:hAnsi="Arial" w:cs="Arial"/>
                <w:b/>
                <w:sz w:val="20"/>
                <w:szCs w:val="20"/>
              </w:rPr>
            </w:pPr>
            <w:r w:rsidRPr="00C94076">
              <w:rPr>
                <w:rFonts w:ascii="Arial" w:hAnsi="Arial" w:cs="Arial"/>
                <w:b/>
                <w:sz w:val="20"/>
                <w:szCs w:val="20"/>
              </w:rPr>
              <w:t>BENEFICENCIA</w:t>
            </w:r>
          </w:p>
          <w:p w:rsidR="00666134" w:rsidRPr="00C94076" w:rsidRDefault="00666134" w:rsidP="001444A2">
            <w:pPr>
              <w:ind w:left="108"/>
              <w:jc w:val="center"/>
              <w:rPr>
                <w:rFonts w:ascii="Arial" w:hAnsi="Arial" w:cs="Arial"/>
                <w:b/>
                <w:sz w:val="20"/>
                <w:szCs w:val="20"/>
              </w:rPr>
            </w:pPr>
          </w:p>
          <w:p w:rsidR="00666134" w:rsidRPr="00C94076" w:rsidRDefault="00666134" w:rsidP="001444A2">
            <w:pPr>
              <w:ind w:left="108"/>
              <w:jc w:val="center"/>
              <w:rPr>
                <w:rFonts w:ascii="Arial" w:hAnsi="Arial" w:cs="Arial"/>
                <w:b/>
                <w:sz w:val="20"/>
                <w:szCs w:val="20"/>
              </w:rPr>
            </w:pPr>
          </w:p>
        </w:tc>
        <w:tc>
          <w:tcPr>
            <w:tcW w:w="3833" w:type="dxa"/>
          </w:tcPr>
          <w:p w:rsidR="00666134" w:rsidRPr="00C94076" w:rsidRDefault="00666134" w:rsidP="001444A2">
            <w:pPr>
              <w:jc w:val="center"/>
              <w:rPr>
                <w:rFonts w:ascii="Arial" w:hAnsi="Arial" w:cs="Arial"/>
                <w:sz w:val="20"/>
                <w:szCs w:val="20"/>
              </w:rPr>
            </w:pPr>
            <w:r w:rsidRPr="00C94076">
              <w:rPr>
                <w:rFonts w:ascii="Arial" w:hAnsi="Arial" w:cs="Arial"/>
                <w:sz w:val="20"/>
                <w:szCs w:val="20"/>
              </w:rPr>
              <w:t>Orfandad</w:t>
            </w:r>
          </w:p>
        </w:tc>
        <w:tc>
          <w:tcPr>
            <w:tcW w:w="2798" w:type="dxa"/>
            <w:vMerge w:val="restart"/>
          </w:tcPr>
          <w:p w:rsidR="00666134" w:rsidRPr="00C94076" w:rsidRDefault="00666134" w:rsidP="001444A2">
            <w:pPr>
              <w:jc w:val="center"/>
              <w:rPr>
                <w:rFonts w:ascii="Arial" w:hAnsi="Arial" w:cs="Arial"/>
                <w:bCs/>
                <w:sz w:val="20"/>
                <w:szCs w:val="20"/>
              </w:rPr>
            </w:pPr>
            <w:r w:rsidRPr="00C94076">
              <w:rPr>
                <w:rFonts w:ascii="Arial" w:hAnsi="Arial" w:cs="Arial"/>
                <w:sz w:val="20"/>
                <w:szCs w:val="20"/>
              </w:rPr>
              <w:t>P</w:t>
            </w:r>
            <w:r w:rsidRPr="00C94076">
              <w:rPr>
                <w:rFonts w:ascii="Arial" w:hAnsi="Arial" w:cs="Arial"/>
                <w:bCs/>
                <w:sz w:val="20"/>
                <w:szCs w:val="20"/>
              </w:rPr>
              <w:t>arroquiales</w:t>
            </w:r>
          </w:p>
          <w:p w:rsidR="00666134" w:rsidRPr="00C94076" w:rsidRDefault="00666134" w:rsidP="001444A2">
            <w:pPr>
              <w:jc w:val="center"/>
              <w:rPr>
                <w:rFonts w:ascii="Arial" w:hAnsi="Arial" w:cs="Arial"/>
                <w:bCs/>
                <w:sz w:val="20"/>
                <w:szCs w:val="20"/>
              </w:rPr>
            </w:pPr>
            <w:r w:rsidRPr="00C94076">
              <w:rPr>
                <w:rFonts w:ascii="Arial" w:hAnsi="Arial" w:cs="Arial"/>
                <w:bCs/>
                <w:sz w:val="20"/>
                <w:szCs w:val="20"/>
              </w:rPr>
              <w:t>Beneficencia</w:t>
            </w:r>
          </w:p>
          <w:p w:rsidR="00666134" w:rsidRPr="00C94076" w:rsidRDefault="00666134" w:rsidP="001444A2">
            <w:pPr>
              <w:jc w:val="center"/>
              <w:rPr>
                <w:rFonts w:ascii="Arial" w:hAnsi="Arial" w:cs="Arial"/>
                <w:bCs/>
                <w:sz w:val="20"/>
                <w:szCs w:val="20"/>
              </w:rPr>
            </w:pPr>
            <w:r w:rsidRPr="00C94076">
              <w:rPr>
                <w:rFonts w:ascii="Arial" w:hAnsi="Arial" w:cs="Arial"/>
                <w:bCs/>
                <w:sz w:val="20"/>
                <w:szCs w:val="20"/>
              </w:rPr>
              <w:t>Órdenes religiosas de vida activa</w:t>
            </w:r>
          </w:p>
          <w:p w:rsidR="00666134" w:rsidRPr="00C94076" w:rsidRDefault="00666134" w:rsidP="001444A2">
            <w:pPr>
              <w:jc w:val="center"/>
              <w:rPr>
                <w:rFonts w:ascii="Arial" w:hAnsi="Arial" w:cs="Arial"/>
                <w:b/>
                <w:bCs/>
                <w:sz w:val="20"/>
                <w:szCs w:val="20"/>
              </w:rPr>
            </w:pPr>
            <w:r w:rsidRPr="00C94076">
              <w:rPr>
                <w:rFonts w:ascii="Arial" w:hAnsi="Arial" w:cs="Arial"/>
                <w:b/>
                <w:bCs/>
                <w:sz w:val="20"/>
                <w:szCs w:val="20"/>
              </w:rPr>
              <w:t>Seminarios</w:t>
            </w:r>
          </w:p>
        </w:tc>
      </w:tr>
      <w:tr w:rsidR="00666134" w:rsidRPr="00C94076" w:rsidTr="002F5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7"/>
          <w:jc w:val="center"/>
        </w:trPr>
        <w:tc>
          <w:tcPr>
            <w:tcW w:w="2093" w:type="dxa"/>
            <w:vMerge/>
          </w:tcPr>
          <w:p w:rsidR="00666134" w:rsidRPr="00C94076" w:rsidRDefault="00666134" w:rsidP="001444A2">
            <w:pPr>
              <w:ind w:left="108"/>
              <w:jc w:val="both"/>
              <w:rPr>
                <w:rFonts w:ascii="Arial" w:hAnsi="Arial" w:cs="Arial"/>
                <w:sz w:val="20"/>
                <w:szCs w:val="20"/>
              </w:rPr>
            </w:pPr>
          </w:p>
        </w:tc>
        <w:tc>
          <w:tcPr>
            <w:tcW w:w="3833" w:type="dxa"/>
          </w:tcPr>
          <w:p w:rsidR="00666134" w:rsidRPr="00C94076" w:rsidRDefault="00666134" w:rsidP="001444A2">
            <w:pPr>
              <w:jc w:val="center"/>
              <w:rPr>
                <w:rFonts w:ascii="Arial" w:hAnsi="Arial" w:cs="Arial"/>
                <w:sz w:val="20"/>
                <w:szCs w:val="20"/>
              </w:rPr>
            </w:pPr>
            <w:r w:rsidRPr="00C94076">
              <w:rPr>
                <w:rFonts w:ascii="Arial" w:hAnsi="Arial" w:cs="Arial"/>
                <w:bCs/>
                <w:sz w:val="20"/>
                <w:szCs w:val="20"/>
              </w:rPr>
              <w:t>Sanidad</w:t>
            </w:r>
          </w:p>
        </w:tc>
        <w:tc>
          <w:tcPr>
            <w:tcW w:w="2798" w:type="dxa"/>
            <w:vMerge/>
          </w:tcPr>
          <w:p w:rsidR="00666134" w:rsidRPr="00C94076" w:rsidRDefault="00666134" w:rsidP="001444A2">
            <w:pPr>
              <w:rPr>
                <w:rFonts w:ascii="Arial" w:hAnsi="Arial" w:cs="Arial"/>
                <w:sz w:val="20"/>
                <w:szCs w:val="20"/>
              </w:rPr>
            </w:pPr>
          </w:p>
        </w:tc>
      </w:tr>
      <w:tr w:rsidR="00666134" w:rsidRPr="00C94076" w:rsidTr="002F5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7"/>
          <w:jc w:val="center"/>
        </w:trPr>
        <w:tc>
          <w:tcPr>
            <w:tcW w:w="2093" w:type="dxa"/>
            <w:vMerge/>
          </w:tcPr>
          <w:p w:rsidR="00666134" w:rsidRPr="00C94076" w:rsidRDefault="00666134" w:rsidP="001444A2">
            <w:pPr>
              <w:ind w:left="108"/>
              <w:jc w:val="both"/>
              <w:rPr>
                <w:rFonts w:ascii="Arial" w:hAnsi="Arial" w:cs="Arial"/>
                <w:sz w:val="20"/>
                <w:szCs w:val="20"/>
              </w:rPr>
            </w:pPr>
          </w:p>
        </w:tc>
        <w:tc>
          <w:tcPr>
            <w:tcW w:w="3833" w:type="dxa"/>
          </w:tcPr>
          <w:p w:rsidR="00666134" w:rsidRPr="00C94076" w:rsidRDefault="00666134" w:rsidP="001444A2">
            <w:pPr>
              <w:jc w:val="center"/>
              <w:rPr>
                <w:rFonts w:ascii="Arial" w:hAnsi="Arial" w:cs="Arial"/>
                <w:bCs/>
                <w:sz w:val="20"/>
                <w:szCs w:val="20"/>
              </w:rPr>
            </w:pPr>
            <w:r w:rsidRPr="00C94076">
              <w:rPr>
                <w:rFonts w:ascii="Arial" w:hAnsi="Arial" w:cs="Arial"/>
                <w:bCs/>
                <w:sz w:val="20"/>
                <w:szCs w:val="20"/>
              </w:rPr>
              <w:t>Mendicidad</w:t>
            </w:r>
          </w:p>
        </w:tc>
        <w:tc>
          <w:tcPr>
            <w:tcW w:w="2798" w:type="dxa"/>
            <w:vMerge/>
          </w:tcPr>
          <w:p w:rsidR="00666134" w:rsidRPr="00C94076" w:rsidRDefault="00666134" w:rsidP="001444A2">
            <w:pPr>
              <w:rPr>
                <w:rFonts w:ascii="Arial" w:hAnsi="Arial" w:cs="Arial"/>
                <w:sz w:val="20"/>
                <w:szCs w:val="20"/>
              </w:rPr>
            </w:pPr>
          </w:p>
        </w:tc>
      </w:tr>
      <w:tr w:rsidR="00666134" w:rsidRPr="00C94076" w:rsidTr="002F5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88"/>
          <w:jc w:val="center"/>
        </w:trPr>
        <w:tc>
          <w:tcPr>
            <w:tcW w:w="2093" w:type="dxa"/>
            <w:vMerge/>
          </w:tcPr>
          <w:p w:rsidR="00666134" w:rsidRPr="00C94076" w:rsidRDefault="00666134" w:rsidP="001444A2">
            <w:pPr>
              <w:ind w:left="108"/>
              <w:jc w:val="both"/>
              <w:rPr>
                <w:rFonts w:ascii="Arial" w:hAnsi="Arial" w:cs="Arial"/>
                <w:sz w:val="20"/>
                <w:szCs w:val="20"/>
              </w:rPr>
            </w:pPr>
          </w:p>
        </w:tc>
        <w:tc>
          <w:tcPr>
            <w:tcW w:w="3833" w:type="dxa"/>
          </w:tcPr>
          <w:p w:rsidR="00666134" w:rsidRPr="00C94076" w:rsidRDefault="00666134" w:rsidP="001444A2">
            <w:pPr>
              <w:jc w:val="center"/>
              <w:rPr>
                <w:rFonts w:ascii="Arial" w:hAnsi="Arial" w:cs="Arial"/>
                <w:bCs/>
                <w:sz w:val="20"/>
                <w:szCs w:val="20"/>
              </w:rPr>
            </w:pPr>
            <w:r w:rsidRPr="00C94076">
              <w:rPr>
                <w:rFonts w:ascii="Arial" w:hAnsi="Arial" w:cs="Arial"/>
                <w:bCs/>
                <w:sz w:val="20"/>
                <w:szCs w:val="20"/>
              </w:rPr>
              <w:t>Enfermedades y epidemias</w:t>
            </w:r>
          </w:p>
          <w:p w:rsidR="00666134" w:rsidRPr="00C94076" w:rsidRDefault="00666134" w:rsidP="001444A2">
            <w:pPr>
              <w:jc w:val="center"/>
              <w:rPr>
                <w:rFonts w:ascii="Arial" w:hAnsi="Arial" w:cs="Arial"/>
                <w:bCs/>
                <w:sz w:val="20"/>
                <w:szCs w:val="20"/>
              </w:rPr>
            </w:pPr>
          </w:p>
        </w:tc>
        <w:tc>
          <w:tcPr>
            <w:tcW w:w="2798" w:type="dxa"/>
            <w:vMerge/>
          </w:tcPr>
          <w:p w:rsidR="00666134" w:rsidRPr="00C94076" w:rsidRDefault="00666134" w:rsidP="001444A2">
            <w:pPr>
              <w:jc w:val="both"/>
              <w:rPr>
                <w:rFonts w:ascii="Arial" w:hAnsi="Arial" w:cs="Arial"/>
                <w:sz w:val="20"/>
                <w:szCs w:val="20"/>
              </w:rPr>
            </w:pPr>
          </w:p>
        </w:tc>
      </w:tr>
    </w:tbl>
    <w:p w:rsidR="00C1349A" w:rsidRPr="00C94076" w:rsidRDefault="00B93FF4" w:rsidP="004B1701">
      <w:pPr>
        <w:pStyle w:val="Prrafodelista"/>
        <w:numPr>
          <w:ilvl w:val="0"/>
          <w:numId w:val="10"/>
        </w:numPr>
        <w:spacing w:after="0" w:line="480" w:lineRule="auto"/>
        <w:jc w:val="center"/>
        <w:rPr>
          <w:rFonts w:ascii="Arial" w:hAnsi="Arial" w:cs="Arial"/>
          <w:bCs/>
          <w:sz w:val="20"/>
          <w:szCs w:val="20"/>
        </w:rPr>
      </w:pPr>
      <w:r w:rsidRPr="00C94076">
        <w:rPr>
          <w:rFonts w:ascii="Arial" w:hAnsi="Arial" w:cs="Arial"/>
          <w:bCs/>
          <w:sz w:val="20"/>
          <w:szCs w:val="20"/>
        </w:rPr>
        <w:t>Líneas de investigación en archivos eclesiásticos</w:t>
      </w:r>
    </w:p>
    <w:p w:rsidR="005E4945" w:rsidRPr="001444A2" w:rsidRDefault="005E4945" w:rsidP="001444A2">
      <w:pPr>
        <w:spacing w:after="0" w:line="480" w:lineRule="auto"/>
        <w:jc w:val="both"/>
        <w:rPr>
          <w:rFonts w:ascii="Arial" w:hAnsi="Arial" w:cs="Arial"/>
          <w:b/>
          <w:sz w:val="20"/>
          <w:szCs w:val="20"/>
        </w:rPr>
      </w:pPr>
      <w:bookmarkStart w:id="0" w:name="_GoBack"/>
      <w:bookmarkEnd w:id="0"/>
    </w:p>
    <w:p w:rsidR="002F5E96" w:rsidRPr="00E911F6" w:rsidRDefault="00E911F6" w:rsidP="0093101E">
      <w:pPr>
        <w:pStyle w:val="Prrafodelista"/>
        <w:numPr>
          <w:ilvl w:val="0"/>
          <w:numId w:val="6"/>
        </w:numPr>
        <w:spacing w:after="0" w:line="480" w:lineRule="auto"/>
        <w:jc w:val="both"/>
        <w:rPr>
          <w:rFonts w:ascii="Arial" w:hAnsi="Arial" w:cs="Arial"/>
          <w:b/>
          <w:sz w:val="20"/>
          <w:szCs w:val="20"/>
        </w:rPr>
      </w:pPr>
      <w:r>
        <w:rPr>
          <w:rFonts w:ascii="Arial" w:hAnsi="Arial" w:cs="Arial"/>
          <w:b/>
          <w:sz w:val="20"/>
          <w:szCs w:val="20"/>
        </w:rPr>
        <w:t>Conclusiones</w:t>
      </w:r>
      <w:r w:rsidR="00B93FF4" w:rsidRPr="00C94076">
        <w:rPr>
          <w:rFonts w:ascii="Arial" w:hAnsi="Arial" w:cs="Arial"/>
          <w:b/>
          <w:sz w:val="20"/>
          <w:szCs w:val="20"/>
        </w:rPr>
        <w:t xml:space="preserve"> </w:t>
      </w:r>
    </w:p>
    <w:p w:rsidR="00ED304E" w:rsidRPr="00E911F6" w:rsidRDefault="002F5E96" w:rsidP="00E911F6">
      <w:pPr>
        <w:pStyle w:val="Prrafodelista"/>
        <w:numPr>
          <w:ilvl w:val="0"/>
          <w:numId w:val="24"/>
        </w:numPr>
        <w:autoSpaceDE w:val="0"/>
        <w:autoSpaceDN w:val="0"/>
        <w:adjustRightInd w:val="0"/>
        <w:spacing w:after="0" w:line="480" w:lineRule="auto"/>
        <w:jc w:val="both"/>
        <w:rPr>
          <w:rFonts w:ascii="Arial" w:hAnsi="Arial" w:cs="Arial"/>
          <w:sz w:val="20"/>
          <w:szCs w:val="20"/>
        </w:rPr>
      </w:pPr>
      <w:r w:rsidRPr="00C94076">
        <w:rPr>
          <w:rFonts w:ascii="Arial" w:hAnsi="Arial" w:cs="Arial"/>
          <w:sz w:val="20"/>
          <w:szCs w:val="20"/>
        </w:rPr>
        <w:t xml:space="preserve">En líneas generales </w:t>
      </w:r>
      <w:r w:rsidR="00B9688D" w:rsidRPr="00C94076">
        <w:rPr>
          <w:rFonts w:ascii="Arial" w:hAnsi="Arial" w:cs="Arial"/>
          <w:sz w:val="20"/>
          <w:szCs w:val="20"/>
        </w:rPr>
        <w:t>debemos</w:t>
      </w:r>
      <w:r w:rsidRPr="00C94076">
        <w:rPr>
          <w:rFonts w:ascii="Arial" w:hAnsi="Arial" w:cs="Arial"/>
          <w:sz w:val="20"/>
          <w:szCs w:val="20"/>
        </w:rPr>
        <w:t xml:space="preserve"> manifestar que los contenidos que se sitúan en los archivos eclesiásticos serán de gran utilidad para la realización de variados trabajos de investigación en diferentes líneas del saber. Remarcando</w:t>
      </w:r>
      <w:r w:rsidR="00086764" w:rsidRPr="00C94076">
        <w:rPr>
          <w:rFonts w:ascii="Arial" w:hAnsi="Arial" w:cs="Arial"/>
          <w:sz w:val="20"/>
          <w:szCs w:val="20"/>
        </w:rPr>
        <w:t xml:space="preserve"> la importancia </w:t>
      </w:r>
      <w:r w:rsidRPr="00C94076">
        <w:rPr>
          <w:rFonts w:ascii="Arial" w:hAnsi="Arial" w:cs="Arial"/>
          <w:sz w:val="20"/>
          <w:szCs w:val="20"/>
        </w:rPr>
        <w:t>de algunos de estos contenidos dado su carácter único y testimonial</w:t>
      </w:r>
      <w:r w:rsidR="00086764" w:rsidRPr="00C94076">
        <w:rPr>
          <w:rFonts w:ascii="Arial" w:hAnsi="Arial" w:cs="Arial"/>
          <w:sz w:val="20"/>
          <w:szCs w:val="20"/>
        </w:rPr>
        <w:t>.</w:t>
      </w:r>
    </w:p>
    <w:p w:rsidR="00ED304E" w:rsidRPr="00E911F6" w:rsidRDefault="00B9688D" w:rsidP="0093101E">
      <w:pPr>
        <w:pStyle w:val="Prrafodelista"/>
        <w:numPr>
          <w:ilvl w:val="0"/>
          <w:numId w:val="24"/>
        </w:numPr>
        <w:autoSpaceDE w:val="0"/>
        <w:autoSpaceDN w:val="0"/>
        <w:adjustRightInd w:val="0"/>
        <w:spacing w:after="0" w:line="480" w:lineRule="auto"/>
        <w:jc w:val="both"/>
        <w:rPr>
          <w:rFonts w:ascii="Arial" w:hAnsi="Arial" w:cs="Arial"/>
          <w:sz w:val="20"/>
          <w:szCs w:val="20"/>
        </w:rPr>
      </w:pPr>
      <w:r w:rsidRPr="00C94076">
        <w:rPr>
          <w:rFonts w:ascii="Arial" w:hAnsi="Arial" w:cs="Arial"/>
          <w:sz w:val="20"/>
          <w:szCs w:val="20"/>
        </w:rPr>
        <w:t xml:space="preserve">Se </w:t>
      </w:r>
      <w:r w:rsidR="00086764" w:rsidRPr="00C94076">
        <w:rPr>
          <w:rFonts w:ascii="Arial" w:hAnsi="Arial" w:cs="Arial"/>
          <w:sz w:val="20"/>
          <w:szCs w:val="20"/>
        </w:rPr>
        <w:t>establecen variadas líneas de investigación (economía, arte, historia, sociología, demografía, sanidad) que serán sustentadas documentalmente en estos archivos y que permitirán a los investigadores la realización de diversos trabajos, investigaciones  y tesis doctorales.</w:t>
      </w:r>
    </w:p>
    <w:p w:rsidR="00ED304E" w:rsidRPr="00E911F6" w:rsidRDefault="00263D96" w:rsidP="0093101E">
      <w:pPr>
        <w:pStyle w:val="Prrafodelista"/>
        <w:numPr>
          <w:ilvl w:val="0"/>
          <w:numId w:val="24"/>
        </w:numPr>
        <w:autoSpaceDE w:val="0"/>
        <w:autoSpaceDN w:val="0"/>
        <w:adjustRightInd w:val="0"/>
        <w:spacing w:after="0" w:line="480" w:lineRule="auto"/>
        <w:jc w:val="both"/>
        <w:rPr>
          <w:rFonts w:ascii="Arial" w:hAnsi="Arial" w:cs="Arial"/>
          <w:sz w:val="20"/>
          <w:szCs w:val="20"/>
        </w:rPr>
      </w:pPr>
      <w:r w:rsidRPr="00C94076">
        <w:rPr>
          <w:rFonts w:ascii="Arial" w:hAnsi="Arial" w:cs="Arial"/>
          <w:sz w:val="20"/>
          <w:szCs w:val="20"/>
        </w:rPr>
        <w:lastRenderedPageBreak/>
        <w:t>En particular resaltamos la rica documentación custodiada en los archivos de los seminarios sobre las líneas de investigación ofrecidas</w:t>
      </w:r>
      <w:r w:rsidR="00B9688D" w:rsidRPr="00C94076">
        <w:rPr>
          <w:rFonts w:ascii="Arial" w:hAnsi="Arial" w:cs="Arial"/>
          <w:sz w:val="20"/>
          <w:szCs w:val="20"/>
        </w:rPr>
        <w:t>: educación y pedagogía; arte; economía; genealogía; espiritualidad; historia y música.</w:t>
      </w:r>
    </w:p>
    <w:p w:rsidR="00086764" w:rsidRPr="00C94076" w:rsidRDefault="00263D96" w:rsidP="0093101E">
      <w:pPr>
        <w:pStyle w:val="Prrafodelista"/>
        <w:numPr>
          <w:ilvl w:val="0"/>
          <w:numId w:val="24"/>
        </w:numPr>
        <w:autoSpaceDE w:val="0"/>
        <w:autoSpaceDN w:val="0"/>
        <w:adjustRightInd w:val="0"/>
        <w:spacing w:after="0" w:line="480" w:lineRule="auto"/>
        <w:jc w:val="both"/>
        <w:rPr>
          <w:rFonts w:ascii="Arial" w:hAnsi="Arial" w:cs="Arial"/>
          <w:sz w:val="20"/>
          <w:szCs w:val="20"/>
        </w:rPr>
      </w:pPr>
      <w:r w:rsidRPr="00C94076">
        <w:rPr>
          <w:rFonts w:ascii="Arial" w:hAnsi="Arial" w:cs="Arial"/>
          <w:sz w:val="20"/>
          <w:szCs w:val="20"/>
        </w:rPr>
        <w:t>Acentuamos la necesidad de acudir a estas instituciones con el fin de comprender globalmente y desde sus inicios la cultura desde el siglo XVI hasta nuestros días.</w:t>
      </w:r>
    </w:p>
    <w:p w:rsidR="00292244" w:rsidRPr="00C94076" w:rsidRDefault="00292244" w:rsidP="0093101E">
      <w:pPr>
        <w:autoSpaceDE w:val="0"/>
        <w:autoSpaceDN w:val="0"/>
        <w:adjustRightInd w:val="0"/>
        <w:spacing w:after="0" w:line="480" w:lineRule="auto"/>
        <w:jc w:val="both"/>
        <w:rPr>
          <w:rFonts w:ascii="Arial" w:hAnsi="Arial" w:cs="Arial"/>
          <w:sz w:val="20"/>
          <w:szCs w:val="20"/>
        </w:rPr>
      </w:pPr>
    </w:p>
    <w:p w:rsidR="00292244" w:rsidRPr="00E911F6" w:rsidRDefault="00292244" w:rsidP="0093101E">
      <w:pPr>
        <w:pStyle w:val="Prrafodelista"/>
        <w:numPr>
          <w:ilvl w:val="0"/>
          <w:numId w:val="6"/>
        </w:numPr>
        <w:autoSpaceDE w:val="0"/>
        <w:autoSpaceDN w:val="0"/>
        <w:adjustRightInd w:val="0"/>
        <w:spacing w:after="0" w:line="480" w:lineRule="auto"/>
        <w:jc w:val="both"/>
        <w:rPr>
          <w:rFonts w:ascii="Arial" w:hAnsi="Arial" w:cs="Arial"/>
          <w:b/>
          <w:sz w:val="20"/>
          <w:szCs w:val="20"/>
        </w:rPr>
      </w:pPr>
      <w:r w:rsidRPr="00C94076">
        <w:rPr>
          <w:rFonts w:ascii="Arial" w:hAnsi="Arial" w:cs="Arial"/>
          <w:b/>
          <w:sz w:val="20"/>
          <w:szCs w:val="20"/>
        </w:rPr>
        <w:t xml:space="preserve">BIBLIOGRAFÍA </w:t>
      </w:r>
    </w:p>
    <w:p w:rsidR="00292244" w:rsidRPr="00E911F6" w:rsidRDefault="00292244" w:rsidP="00E911F6">
      <w:pPr>
        <w:pStyle w:val="Textonotaalfinal"/>
        <w:spacing w:line="480" w:lineRule="auto"/>
        <w:ind w:firstLine="708"/>
        <w:jc w:val="both"/>
        <w:rPr>
          <w:rFonts w:ascii="Arial" w:hAnsi="Arial" w:cs="Arial"/>
          <w:lang w:val="es-ES_tradnl"/>
        </w:rPr>
      </w:pPr>
      <w:r w:rsidRPr="00E911F6">
        <w:rPr>
          <w:rFonts w:ascii="Arial" w:hAnsi="Arial" w:cs="Arial"/>
          <w:color w:val="000000" w:themeColor="text1"/>
        </w:rPr>
        <w:t xml:space="preserve">Aldea Vaquero, Q.; Marín </w:t>
      </w:r>
      <w:r w:rsidR="00E911F6" w:rsidRPr="00E911F6">
        <w:rPr>
          <w:rFonts w:ascii="Arial" w:hAnsi="Arial" w:cs="Arial"/>
          <w:color w:val="000000" w:themeColor="text1"/>
        </w:rPr>
        <w:t>Martínez, T.; Vives Gatell, J. 1972</w:t>
      </w:r>
      <w:r w:rsidRPr="00E911F6">
        <w:rPr>
          <w:rFonts w:ascii="Arial" w:hAnsi="Arial" w:cs="Arial"/>
          <w:color w:val="000000" w:themeColor="text1"/>
        </w:rPr>
        <w:t xml:space="preserve">. </w:t>
      </w:r>
      <w:r w:rsidRPr="00E911F6">
        <w:rPr>
          <w:rFonts w:ascii="Arial" w:hAnsi="Arial" w:cs="Arial"/>
          <w:iCs/>
          <w:color w:val="000000" w:themeColor="text1"/>
        </w:rPr>
        <w:t>Diccionario de Historia Eclesiástica. Madrid: Instituto Enrique Florez.</w:t>
      </w:r>
    </w:p>
    <w:p w:rsidR="00292244" w:rsidRPr="00E911F6" w:rsidRDefault="00E911F6" w:rsidP="00E911F6">
      <w:pPr>
        <w:pStyle w:val="Textonotaalfinal"/>
        <w:spacing w:line="480" w:lineRule="auto"/>
        <w:ind w:firstLine="708"/>
        <w:jc w:val="both"/>
        <w:rPr>
          <w:rFonts w:ascii="Arial" w:hAnsi="Arial" w:cs="Arial"/>
          <w:color w:val="000000" w:themeColor="text1"/>
          <w:lang w:val="es-ES_tradnl"/>
        </w:rPr>
      </w:pPr>
      <w:r w:rsidRPr="00E911F6">
        <w:rPr>
          <w:rFonts w:ascii="Arial" w:hAnsi="Arial" w:cs="Arial"/>
        </w:rPr>
        <w:t>Azcona San Martín, F. 1997</w:t>
      </w:r>
      <w:r w:rsidR="00292244" w:rsidRPr="00E911F6">
        <w:rPr>
          <w:rFonts w:ascii="Arial" w:hAnsi="Arial" w:cs="Arial"/>
        </w:rPr>
        <w:t>. Los archivos parroquiales desde el Concilio de Trento hasta el siglo XX. Fuentes Estadísticas XXV.</w:t>
      </w:r>
    </w:p>
    <w:p w:rsidR="00292244" w:rsidRPr="00E911F6" w:rsidRDefault="00E911F6" w:rsidP="00E911F6">
      <w:pPr>
        <w:pStyle w:val="Textonotaalfinal"/>
        <w:spacing w:line="480" w:lineRule="auto"/>
        <w:ind w:firstLine="708"/>
        <w:jc w:val="both"/>
        <w:rPr>
          <w:rFonts w:ascii="Arial" w:hAnsi="Arial" w:cs="Arial"/>
          <w:color w:val="000000" w:themeColor="text1"/>
          <w:lang w:val="es-ES_tradnl"/>
        </w:rPr>
      </w:pPr>
      <w:r>
        <w:rPr>
          <w:rFonts w:ascii="Arial" w:hAnsi="Arial" w:cs="Arial"/>
          <w:color w:val="000000" w:themeColor="text1"/>
          <w:lang w:val="es-ES_tradnl"/>
        </w:rPr>
        <w:t>Bonet, J Mª (dir.) 2001</w:t>
      </w:r>
      <w:r w:rsidR="00292244" w:rsidRPr="00E911F6">
        <w:rPr>
          <w:rFonts w:ascii="Arial" w:hAnsi="Arial" w:cs="Arial"/>
          <w:color w:val="000000" w:themeColor="text1"/>
          <w:lang w:val="es-ES_tradnl"/>
        </w:rPr>
        <w:t>. Guía de los Archivos de la Iglesia en España. Barcelona: Asociación de Archiveros de la Iglesia; Ministerio de Educación, Cultura y Deporte, 2001. (</w:t>
      </w:r>
      <w:hyperlink r:id="rId10" w:history="1">
        <w:r w:rsidR="00292244" w:rsidRPr="00E911F6">
          <w:rPr>
            <w:rStyle w:val="Hipervnculo"/>
            <w:rFonts w:ascii="Arial" w:hAnsi="Arial" w:cs="Arial"/>
            <w:lang w:val="es-ES_tradnl"/>
          </w:rPr>
          <w:t>http://www.muc.es/archivos/docs/archivosiglesia.pdf</w:t>
        </w:r>
      </w:hyperlink>
      <w:r w:rsidR="00292244" w:rsidRPr="00E911F6">
        <w:rPr>
          <w:rFonts w:ascii="Arial" w:hAnsi="Arial" w:cs="Arial"/>
          <w:color w:val="000000" w:themeColor="text1"/>
          <w:lang w:val="es-ES_tradnl"/>
        </w:rPr>
        <w:t>) (1/12/2014).</w:t>
      </w:r>
    </w:p>
    <w:p w:rsidR="00292244" w:rsidRPr="00E911F6" w:rsidRDefault="00292244" w:rsidP="00E911F6">
      <w:pPr>
        <w:pStyle w:val="Textonotaalfinal"/>
        <w:spacing w:line="480" w:lineRule="auto"/>
        <w:ind w:firstLine="708"/>
        <w:jc w:val="both"/>
        <w:rPr>
          <w:rFonts w:ascii="Arial" w:hAnsi="Arial" w:cs="Arial"/>
          <w:color w:val="000000" w:themeColor="text1"/>
        </w:rPr>
      </w:pPr>
      <w:r w:rsidRPr="00E911F6">
        <w:rPr>
          <w:rFonts w:ascii="Arial" w:hAnsi="Arial" w:cs="Arial"/>
          <w:color w:val="000000" w:themeColor="text1"/>
        </w:rPr>
        <w:t>Carta circular de la Nunciatura Apostólica en España a los Reverendísimos Prelados sobre la reorganización</w:t>
      </w:r>
      <w:r w:rsidR="00E911F6">
        <w:rPr>
          <w:rFonts w:ascii="Arial" w:hAnsi="Arial" w:cs="Arial"/>
          <w:color w:val="000000" w:themeColor="text1"/>
        </w:rPr>
        <w:t xml:space="preserve"> de los archivos eclesiásticos 1929</w:t>
      </w:r>
      <w:r w:rsidRPr="00E911F6">
        <w:rPr>
          <w:rFonts w:ascii="Arial" w:hAnsi="Arial" w:cs="Arial"/>
          <w:color w:val="000000" w:themeColor="text1"/>
        </w:rPr>
        <w:t xml:space="preserve">. </w:t>
      </w:r>
      <w:r w:rsidRPr="00E911F6">
        <w:rPr>
          <w:rFonts w:ascii="Arial" w:hAnsi="Arial" w:cs="Arial"/>
          <w:iCs/>
          <w:color w:val="000000" w:themeColor="text1"/>
        </w:rPr>
        <w:t>Hispania Sacra</w:t>
      </w:r>
      <w:r w:rsidRPr="00E911F6">
        <w:rPr>
          <w:rFonts w:ascii="Arial" w:hAnsi="Arial" w:cs="Arial"/>
          <w:color w:val="000000" w:themeColor="text1"/>
        </w:rPr>
        <w:t xml:space="preserve"> VI (1953).</w:t>
      </w:r>
    </w:p>
    <w:p w:rsidR="00292244" w:rsidRPr="00E911F6" w:rsidRDefault="00292244" w:rsidP="00E911F6">
      <w:pPr>
        <w:pStyle w:val="Textonotaalfinal"/>
        <w:spacing w:line="480" w:lineRule="auto"/>
        <w:ind w:firstLine="708"/>
        <w:jc w:val="both"/>
        <w:rPr>
          <w:rFonts w:ascii="Arial" w:hAnsi="Arial" w:cs="Arial"/>
          <w:lang w:val="es-ES_tradnl"/>
        </w:rPr>
      </w:pPr>
      <w:r w:rsidRPr="00E911F6">
        <w:rPr>
          <w:rFonts w:ascii="Arial" w:hAnsi="Arial" w:cs="Arial"/>
          <w:iCs/>
          <w:color w:val="000000" w:themeColor="text1"/>
        </w:rPr>
        <w:t>Código de Derecho</w:t>
      </w:r>
      <w:r w:rsidR="00E911F6">
        <w:rPr>
          <w:rFonts w:ascii="Arial" w:hAnsi="Arial" w:cs="Arial"/>
          <w:iCs/>
          <w:color w:val="000000" w:themeColor="text1"/>
        </w:rPr>
        <w:t xml:space="preserve"> Canónico de 1983. 1992</w:t>
      </w:r>
      <w:r w:rsidRPr="00E911F6">
        <w:rPr>
          <w:rFonts w:ascii="Arial" w:hAnsi="Arial" w:cs="Arial"/>
          <w:iCs/>
          <w:color w:val="000000" w:themeColor="text1"/>
        </w:rPr>
        <w:t xml:space="preserve">. Madrid: </w:t>
      </w:r>
      <w:r w:rsidRPr="00E911F6">
        <w:rPr>
          <w:rFonts w:ascii="Arial" w:hAnsi="Arial" w:cs="Arial"/>
          <w:color w:val="000000" w:themeColor="text1"/>
        </w:rPr>
        <w:t>Trivium.</w:t>
      </w:r>
    </w:p>
    <w:p w:rsidR="00292244" w:rsidRPr="00E911F6" w:rsidRDefault="00E911F6" w:rsidP="00E911F6">
      <w:pPr>
        <w:pStyle w:val="Textonotaalfinal"/>
        <w:spacing w:line="480" w:lineRule="auto"/>
        <w:ind w:firstLine="708"/>
        <w:jc w:val="both"/>
        <w:rPr>
          <w:rFonts w:ascii="Arial" w:hAnsi="Arial" w:cs="Arial"/>
          <w:lang w:val="es-ES_tradnl"/>
        </w:rPr>
      </w:pPr>
      <w:r>
        <w:rPr>
          <w:rFonts w:ascii="Arial" w:hAnsi="Arial" w:cs="Arial"/>
        </w:rPr>
        <w:t>Cruz Arias, Mª J. 1997</w:t>
      </w:r>
      <w:r w:rsidR="00292244" w:rsidRPr="00E911F6">
        <w:rPr>
          <w:rFonts w:ascii="Arial" w:hAnsi="Arial" w:cs="Arial"/>
        </w:rPr>
        <w:t>.</w:t>
      </w:r>
      <w:r w:rsidR="00292244" w:rsidRPr="00E911F6">
        <w:rPr>
          <w:rFonts w:ascii="Arial" w:eastAsia="Times New Roman" w:hAnsi="Arial" w:cs="Arial"/>
        </w:rPr>
        <w:t xml:space="preserve"> Fondos de instituciones benéfico-asistenciales anteriores al siglo XX conservadas en el Archivo de la Diputación</w:t>
      </w:r>
      <w:r w:rsidR="00292244" w:rsidRPr="00E911F6">
        <w:rPr>
          <w:rFonts w:ascii="Arial" w:hAnsi="Arial" w:cs="Arial"/>
        </w:rPr>
        <w:t xml:space="preserve"> de Toledo. </w:t>
      </w:r>
      <w:r w:rsidR="00292244" w:rsidRPr="00E911F6">
        <w:rPr>
          <w:rFonts w:ascii="Arial" w:eastAsia="Times New Roman" w:hAnsi="Arial" w:cs="Arial"/>
        </w:rPr>
        <w:t>Memoria Ecclesiae</w:t>
      </w:r>
      <w:r w:rsidR="00292244" w:rsidRPr="00E911F6">
        <w:rPr>
          <w:rFonts w:ascii="Arial" w:hAnsi="Arial" w:cs="Arial"/>
        </w:rPr>
        <w:t xml:space="preserve"> XI (1997)</w:t>
      </w:r>
      <w:r w:rsidR="00292244" w:rsidRPr="00E911F6">
        <w:rPr>
          <w:rFonts w:ascii="Arial" w:eastAsia="Times New Roman" w:hAnsi="Arial" w:cs="Arial"/>
        </w:rPr>
        <w:t>.</w:t>
      </w:r>
    </w:p>
    <w:p w:rsidR="00292244" w:rsidRPr="00E911F6" w:rsidRDefault="00E911F6" w:rsidP="00E911F6">
      <w:pPr>
        <w:pStyle w:val="Textonotapie"/>
        <w:spacing w:line="480" w:lineRule="auto"/>
        <w:ind w:firstLine="708"/>
        <w:jc w:val="both"/>
        <w:rPr>
          <w:rFonts w:ascii="Arial" w:hAnsi="Arial" w:cs="Arial"/>
        </w:rPr>
      </w:pPr>
      <w:r>
        <w:rPr>
          <w:rFonts w:ascii="Arial" w:hAnsi="Arial" w:cs="Arial"/>
          <w:color w:val="000000" w:themeColor="text1"/>
          <w:lang w:val="es-ES_tradnl"/>
        </w:rPr>
        <w:t>Iguacen Borau, D. 1999</w:t>
      </w:r>
      <w:r w:rsidR="00292244" w:rsidRPr="00E911F6">
        <w:rPr>
          <w:rFonts w:ascii="Arial" w:hAnsi="Arial" w:cs="Arial"/>
          <w:color w:val="000000" w:themeColor="text1"/>
          <w:lang w:val="es-ES_tradnl"/>
        </w:rPr>
        <w:t>. Diccionario del patrimonio cultural de la Iglesia. Madrid: Encuentro.</w:t>
      </w:r>
    </w:p>
    <w:p w:rsidR="00292244" w:rsidRPr="00E911F6" w:rsidRDefault="00E911F6" w:rsidP="00E911F6">
      <w:pPr>
        <w:pStyle w:val="Textonotaalfinal"/>
        <w:spacing w:line="480" w:lineRule="auto"/>
        <w:ind w:firstLine="708"/>
        <w:jc w:val="both"/>
        <w:rPr>
          <w:rFonts w:ascii="Arial" w:hAnsi="Arial" w:cs="Arial"/>
          <w:lang w:val="es-ES_tradnl"/>
        </w:rPr>
      </w:pPr>
      <w:r>
        <w:rPr>
          <w:rFonts w:ascii="Arial" w:hAnsi="Arial" w:cs="Arial"/>
        </w:rPr>
        <w:t>Maza Zorrilla, E. 1999</w:t>
      </w:r>
      <w:r w:rsidR="00292244" w:rsidRPr="00E911F6">
        <w:rPr>
          <w:rFonts w:ascii="Arial" w:hAnsi="Arial" w:cs="Arial"/>
        </w:rPr>
        <w:t xml:space="preserve">. </w:t>
      </w:r>
      <w:r w:rsidR="00292244" w:rsidRPr="00E911F6">
        <w:rPr>
          <w:rFonts w:ascii="Arial" w:eastAsia="Times New Roman" w:hAnsi="Arial" w:cs="Arial"/>
        </w:rPr>
        <w:t>Pobreza y beneficencia en la España Contemporánea.</w:t>
      </w:r>
      <w:r w:rsidR="00292244" w:rsidRPr="00E911F6">
        <w:rPr>
          <w:rFonts w:ascii="Arial" w:hAnsi="Arial" w:cs="Arial"/>
        </w:rPr>
        <w:t xml:space="preserve"> Barcelona: Ariel.</w:t>
      </w:r>
    </w:p>
    <w:p w:rsidR="00292244" w:rsidRPr="00E911F6" w:rsidRDefault="00292244" w:rsidP="00E911F6">
      <w:pPr>
        <w:pStyle w:val="Textonotaalfinal"/>
        <w:spacing w:line="480" w:lineRule="auto"/>
        <w:ind w:firstLine="708"/>
        <w:jc w:val="both"/>
        <w:rPr>
          <w:rFonts w:ascii="Arial" w:hAnsi="Arial" w:cs="Arial"/>
          <w:color w:val="000000" w:themeColor="text1"/>
          <w:lang w:val="es-ES_tradnl"/>
        </w:rPr>
      </w:pPr>
      <w:r w:rsidRPr="00E911F6">
        <w:rPr>
          <w:rFonts w:ascii="Arial" w:hAnsi="Arial" w:cs="Arial"/>
        </w:rPr>
        <w:t>Rosselló Lliteras, J.</w:t>
      </w:r>
      <w:r w:rsidR="00E911F6">
        <w:rPr>
          <w:rFonts w:ascii="Arial" w:eastAsia="Times New Roman" w:hAnsi="Arial" w:cs="Arial"/>
        </w:rPr>
        <w:t xml:space="preserve"> 1966</w:t>
      </w:r>
      <w:r w:rsidRPr="00E911F6">
        <w:rPr>
          <w:rFonts w:ascii="Arial" w:eastAsia="Times New Roman" w:hAnsi="Arial" w:cs="Arial"/>
        </w:rPr>
        <w:t>. Panorama archivístico de las congregaciones religiosas dedicadas a la enseñanza. Memoria Ecclesiae</w:t>
      </w:r>
      <w:r w:rsidRPr="00E911F6">
        <w:rPr>
          <w:rFonts w:ascii="Arial" w:hAnsi="Arial" w:cs="Arial"/>
        </w:rPr>
        <w:t xml:space="preserve"> XIII (1966)</w:t>
      </w:r>
      <w:r w:rsidRPr="00E911F6">
        <w:rPr>
          <w:rFonts w:ascii="Arial" w:eastAsia="Times New Roman" w:hAnsi="Arial" w:cs="Arial"/>
        </w:rPr>
        <w:t>.</w:t>
      </w:r>
    </w:p>
    <w:p w:rsidR="00292244" w:rsidRPr="00E911F6" w:rsidRDefault="00E911F6" w:rsidP="0093101E">
      <w:pPr>
        <w:pStyle w:val="Textonotaalfinal"/>
        <w:spacing w:line="480" w:lineRule="auto"/>
        <w:ind w:firstLine="360"/>
        <w:jc w:val="both"/>
        <w:rPr>
          <w:rFonts w:ascii="Arial" w:hAnsi="Arial" w:cs="Arial"/>
          <w:color w:val="000000" w:themeColor="text1"/>
          <w:lang w:val="es-ES_tradnl"/>
        </w:rPr>
      </w:pPr>
      <w:r>
        <w:rPr>
          <w:rFonts w:ascii="Arial" w:hAnsi="Arial" w:cs="Arial"/>
          <w:color w:val="000000" w:themeColor="text1"/>
        </w:rPr>
        <w:t>Rubio Merino, P. 1999</w:t>
      </w:r>
      <w:r w:rsidR="00292244" w:rsidRPr="00E911F6">
        <w:rPr>
          <w:rFonts w:ascii="Arial" w:hAnsi="Arial" w:cs="Arial"/>
          <w:color w:val="000000" w:themeColor="text1"/>
        </w:rPr>
        <w:t xml:space="preserve">. </w:t>
      </w:r>
      <w:r w:rsidR="00292244" w:rsidRPr="00E911F6">
        <w:rPr>
          <w:rFonts w:ascii="Arial" w:hAnsi="Arial" w:cs="Arial"/>
          <w:iCs/>
          <w:color w:val="000000" w:themeColor="text1"/>
        </w:rPr>
        <w:t>Archivística Eclesiástica: Nociones básicas. Sevilla: Guadalquivir.</w:t>
      </w:r>
    </w:p>
    <w:sectPr w:rsidR="00292244" w:rsidRPr="00E911F6" w:rsidSect="00C541CF">
      <w:footerReference w:type="defaul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CD0" w:rsidRDefault="00F01CD0" w:rsidP="00251A06">
      <w:pPr>
        <w:spacing w:after="0" w:line="240" w:lineRule="auto"/>
      </w:pPr>
      <w:r>
        <w:separator/>
      </w:r>
    </w:p>
  </w:endnote>
  <w:endnote w:type="continuationSeparator" w:id="1">
    <w:p w:rsidR="00F01CD0" w:rsidRDefault="00F01CD0" w:rsidP="00251A06">
      <w:pPr>
        <w:spacing w:after="0" w:line="240" w:lineRule="auto"/>
      </w:pPr>
      <w:r>
        <w:continuationSeparator/>
      </w:r>
    </w:p>
  </w:endnote>
  <w:endnote w:id="2">
    <w:p w:rsidR="00C94076" w:rsidRPr="005F411F" w:rsidRDefault="00C94076" w:rsidP="000B486F">
      <w:pPr>
        <w:pStyle w:val="Textonotaalfinal"/>
        <w:jc w:val="both"/>
        <w:rPr>
          <w:rFonts w:ascii="Arial" w:hAnsi="Arial" w:cs="Arial"/>
        </w:rPr>
      </w:pPr>
      <w:r w:rsidRPr="005F411F">
        <w:rPr>
          <w:rStyle w:val="Refdenotaalfinal"/>
          <w:rFonts w:ascii="Arial" w:hAnsi="Arial" w:cs="Arial"/>
        </w:rPr>
        <w:endnoteRef/>
      </w:r>
      <w:r w:rsidRPr="005F411F">
        <w:rPr>
          <w:rFonts w:ascii="Arial" w:hAnsi="Arial" w:cs="Arial"/>
        </w:rPr>
        <w:t xml:space="preserve"> </w:t>
      </w:r>
      <w:r w:rsidRPr="005F411F">
        <w:rPr>
          <w:rFonts w:ascii="Arial" w:hAnsi="Arial" w:cs="Arial"/>
          <w:color w:val="000000" w:themeColor="text1"/>
        </w:rPr>
        <w:t>Carta circular de la Nunciatura Apostólica en España a los Reverendísimos Prelados sobre la reorganización de los</w:t>
      </w:r>
      <w:r w:rsidR="005F411F">
        <w:rPr>
          <w:rFonts w:ascii="Arial" w:hAnsi="Arial" w:cs="Arial"/>
          <w:color w:val="000000" w:themeColor="text1"/>
        </w:rPr>
        <w:t xml:space="preserve"> archivos eclesiásticos. 1929</w:t>
      </w:r>
      <w:r w:rsidRPr="005F411F">
        <w:rPr>
          <w:rFonts w:ascii="Arial" w:hAnsi="Arial" w:cs="Arial"/>
          <w:color w:val="000000" w:themeColor="text1"/>
        </w:rPr>
        <w:t xml:space="preserve">. </w:t>
      </w:r>
      <w:r w:rsidRPr="005F411F">
        <w:rPr>
          <w:rFonts w:ascii="Arial" w:hAnsi="Arial" w:cs="Arial"/>
          <w:i/>
          <w:iCs/>
          <w:color w:val="000000" w:themeColor="text1"/>
        </w:rPr>
        <w:t>Hispania Sacra</w:t>
      </w:r>
      <w:r w:rsidRPr="005F411F">
        <w:rPr>
          <w:rFonts w:ascii="Arial" w:hAnsi="Arial" w:cs="Arial"/>
          <w:color w:val="000000" w:themeColor="text1"/>
        </w:rPr>
        <w:t xml:space="preserve"> VI (1953), pp. 231-240.</w:t>
      </w:r>
    </w:p>
  </w:endnote>
  <w:endnote w:id="3">
    <w:p w:rsidR="00C94076" w:rsidRPr="005F411F" w:rsidRDefault="00C94076" w:rsidP="000B486F">
      <w:pPr>
        <w:pStyle w:val="Textonotaalfinal"/>
        <w:jc w:val="both"/>
        <w:rPr>
          <w:rFonts w:ascii="Arial" w:hAnsi="Arial" w:cs="Arial"/>
          <w:lang w:val="es-ES_tradnl"/>
        </w:rPr>
      </w:pPr>
      <w:r w:rsidRPr="005F411F">
        <w:rPr>
          <w:rStyle w:val="Refdenotaalfinal"/>
          <w:rFonts w:ascii="Arial" w:hAnsi="Arial" w:cs="Arial"/>
        </w:rPr>
        <w:endnoteRef/>
      </w:r>
      <w:r w:rsidRPr="005F411F">
        <w:rPr>
          <w:rFonts w:ascii="Arial" w:hAnsi="Arial" w:cs="Arial"/>
        </w:rPr>
        <w:t xml:space="preserve"> </w:t>
      </w:r>
      <w:r w:rsidRPr="005F411F">
        <w:rPr>
          <w:rFonts w:ascii="Arial" w:hAnsi="Arial" w:cs="Arial"/>
          <w:color w:val="000000" w:themeColor="text1"/>
        </w:rPr>
        <w:t>Aldea Vaquero, Q.; Marín Martínez, T.; Vives Gatell, J.</w:t>
      </w:r>
      <w:r w:rsidR="00955C0C">
        <w:rPr>
          <w:rFonts w:ascii="Arial" w:hAnsi="Arial" w:cs="Arial"/>
          <w:color w:val="000000" w:themeColor="text1"/>
        </w:rPr>
        <w:t xml:space="preserve"> 1972</w:t>
      </w:r>
      <w:r w:rsidRPr="005F411F">
        <w:rPr>
          <w:rFonts w:ascii="Arial" w:hAnsi="Arial" w:cs="Arial"/>
          <w:color w:val="000000" w:themeColor="text1"/>
        </w:rPr>
        <w:t xml:space="preserve">. </w:t>
      </w:r>
      <w:r w:rsidRPr="005F411F">
        <w:rPr>
          <w:rFonts w:ascii="Arial" w:hAnsi="Arial" w:cs="Arial"/>
          <w:i/>
          <w:iCs/>
          <w:color w:val="000000" w:themeColor="text1"/>
        </w:rPr>
        <w:t>Diccionario de Historia Eclesiástica</w:t>
      </w:r>
      <w:r w:rsidRPr="005F411F">
        <w:rPr>
          <w:rFonts w:ascii="Arial" w:hAnsi="Arial" w:cs="Arial"/>
          <w:iCs/>
          <w:color w:val="000000" w:themeColor="text1"/>
        </w:rPr>
        <w:t>. Madrid: Instituto Enrique Florez, pp. 82-85.</w:t>
      </w:r>
    </w:p>
  </w:endnote>
  <w:endnote w:id="4">
    <w:p w:rsidR="00C94076" w:rsidRPr="005F411F" w:rsidRDefault="00C94076" w:rsidP="000B486F">
      <w:pPr>
        <w:pStyle w:val="Textonotaalfinal"/>
        <w:jc w:val="both"/>
        <w:rPr>
          <w:rFonts w:ascii="Arial" w:hAnsi="Arial" w:cs="Arial"/>
          <w:lang w:val="es-ES_tradnl"/>
        </w:rPr>
      </w:pPr>
      <w:r w:rsidRPr="005F411F">
        <w:rPr>
          <w:rStyle w:val="Refdenotaalfinal"/>
          <w:rFonts w:ascii="Arial" w:hAnsi="Arial" w:cs="Arial"/>
        </w:rPr>
        <w:endnoteRef/>
      </w:r>
      <w:r w:rsidRPr="005F411F">
        <w:rPr>
          <w:rFonts w:ascii="Arial" w:hAnsi="Arial" w:cs="Arial"/>
        </w:rPr>
        <w:t xml:space="preserve"> </w:t>
      </w:r>
      <w:r w:rsidRPr="005F411F">
        <w:rPr>
          <w:rFonts w:ascii="Arial" w:hAnsi="Arial" w:cs="Arial"/>
          <w:iCs/>
          <w:color w:val="000000" w:themeColor="text1"/>
        </w:rPr>
        <w:t>Código de Derecho Canónico de 1983</w:t>
      </w:r>
      <w:r w:rsidR="00955C0C">
        <w:rPr>
          <w:rFonts w:ascii="Arial" w:hAnsi="Arial" w:cs="Arial"/>
          <w:iCs/>
          <w:color w:val="000000" w:themeColor="text1"/>
        </w:rPr>
        <w:t>. 1992</w:t>
      </w:r>
      <w:r w:rsidRPr="005F411F">
        <w:rPr>
          <w:rFonts w:ascii="Arial" w:hAnsi="Arial" w:cs="Arial"/>
          <w:iCs/>
          <w:color w:val="000000" w:themeColor="text1"/>
        </w:rPr>
        <w:t xml:space="preserve">. Madrid: </w:t>
      </w:r>
      <w:r w:rsidRPr="005F411F">
        <w:rPr>
          <w:rFonts w:ascii="Arial" w:hAnsi="Arial" w:cs="Arial"/>
          <w:color w:val="000000" w:themeColor="text1"/>
        </w:rPr>
        <w:t>Trivium.</w:t>
      </w:r>
    </w:p>
  </w:endnote>
  <w:endnote w:id="5">
    <w:p w:rsidR="00C94076" w:rsidRPr="005F411F" w:rsidRDefault="00C94076" w:rsidP="000B486F">
      <w:pPr>
        <w:pStyle w:val="Textonotapie"/>
        <w:jc w:val="both"/>
        <w:rPr>
          <w:rFonts w:ascii="Arial" w:hAnsi="Arial" w:cs="Arial"/>
        </w:rPr>
      </w:pPr>
      <w:r w:rsidRPr="005F411F">
        <w:rPr>
          <w:rStyle w:val="Refdenotaalfinal"/>
          <w:rFonts w:ascii="Arial" w:hAnsi="Arial" w:cs="Arial"/>
        </w:rPr>
        <w:endnoteRef/>
      </w:r>
      <w:r w:rsidRPr="005F411F">
        <w:rPr>
          <w:rFonts w:ascii="Arial" w:hAnsi="Arial" w:cs="Arial"/>
        </w:rPr>
        <w:t xml:space="preserve"> </w:t>
      </w:r>
      <w:r w:rsidRPr="005F411F">
        <w:rPr>
          <w:rFonts w:ascii="Arial" w:hAnsi="Arial" w:cs="Arial"/>
          <w:color w:val="000000" w:themeColor="text1"/>
          <w:lang w:val="es-ES_tradnl"/>
        </w:rPr>
        <w:t>Iguacen Borau, D.</w:t>
      </w:r>
      <w:r w:rsidR="00955C0C">
        <w:rPr>
          <w:rFonts w:ascii="Arial" w:hAnsi="Arial" w:cs="Arial"/>
          <w:color w:val="000000" w:themeColor="text1"/>
          <w:lang w:val="es-ES_tradnl"/>
        </w:rPr>
        <w:t xml:space="preserve"> 1999</w:t>
      </w:r>
      <w:r w:rsidRPr="005F411F">
        <w:rPr>
          <w:rFonts w:ascii="Arial" w:hAnsi="Arial" w:cs="Arial"/>
          <w:color w:val="000000" w:themeColor="text1"/>
          <w:lang w:val="es-ES_tradnl"/>
        </w:rPr>
        <w:t xml:space="preserve">. </w:t>
      </w:r>
      <w:r w:rsidRPr="005F411F">
        <w:rPr>
          <w:rFonts w:ascii="Arial" w:hAnsi="Arial" w:cs="Arial"/>
          <w:i/>
          <w:color w:val="000000" w:themeColor="text1"/>
          <w:lang w:val="es-ES_tradnl"/>
        </w:rPr>
        <w:t>Diccionario del patrimonio cultural de la Iglesia</w:t>
      </w:r>
      <w:r w:rsidRPr="005F411F">
        <w:rPr>
          <w:rFonts w:ascii="Arial" w:hAnsi="Arial" w:cs="Arial"/>
          <w:color w:val="000000" w:themeColor="text1"/>
          <w:lang w:val="es-ES_tradnl"/>
        </w:rPr>
        <w:t>. Madrid: Encuentro, pp. 140-143.</w:t>
      </w:r>
    </w:p>
  </w:endnote>
  <w:endnote w:id="6">
    <w:p w:rsidR="00C94076" w:rsidRPr="005F411F" w:rsidRDefault="00C94076" w:rsidP="000B486F">
      <w:pPr>
        <w:pStyle w:val="Textonotaalfinal"/>
        <w:jc w:val="both"/>
        <w:rPr>
          <w:rFonts w:ascii="Arial" w:hAnsi="Arial" w:cs="Arial"/>
          <w:lang w:val="es-ES_tradnl"/>
        </w:rPr>
      </w:pPr>
      <w:r w:rsidRPr="005F411F">
        <w:rPr>
          <w:rStyle w:val="Refdenotaalfinal"/>
          <w:rFonts w:ascii="Arial" w:hAnsi="Arial" w:cs="Arial"/>
        </w:rPr>
        <w:endnoteRef/>
      </w:r>
      <w:r w:rsidRPr="005F411F">
        <w:rPr>
          <w:rFonts w:ascii="Arial" w:hAnsi="Arial" w:cs="Arial"/>
        </w:rPr>
        <w:t xml:space="preserve"> </w:t>
      </w:r>
      <w:r w:rsidRPr="005F411F">
        <w:rPr>
          <w:rFonts w:ascii="Arial" w:hAnsi="Arial" w:cs="Arial"/>
          <w:color w:val="000000" w:themeColor="text1"/>
          <w:lang w:val="es-ES_tradnl"/>
        </w:rPr>
        <w:t>Bonet, J Mª (dir.)</w:t>
      </w:r>
      <w:r w:rsidR="00955C0C">
        <w:rPr>
          <w:rFonts w:ascii="Arial" w:hAnsi="Arial" w:cs="Arial"/>
          <w:color w:val="000000" w:themeColor="text1"/>
          <w:lang w:val="es-ES_tradnl"/>
        </w:rPr>
        <w:t xml:space="preserve"> 2001</w:t>
      </w:r>
      <w:r w:rsidRPr="005F411F">
        <w:rPr>
          <w:rFonts w:ascii="Arial" w:hAnsi="Arial" w:cs="Arial"/>
          <w:color w:val="000000" w:themeColor="text1"/>
          <w:lang w:val="es-ES_tradnl"/>
        </w:rPr>
        <w:t xml:space="preserve">. </w:t>
      </w:r>
      <w:r w:rsidRPr="005F411F">
        <w:rPr>
          <w:rFonts w:ascii="Arial" w:hAnsi="Arial" w:cs="Arial"/>
          <w:i/>
          <w:color w:val="000000" w:themeColor="text1"/>
          <w:lang w:val="es-ES_tradnl"/>
        </w:rPr>
        <w:t>Guía de los Archivos de la Iglesia en España</w:t>
      </w:r>
      <w:r w:rsidRPr="005F411F">
        <w:rPr>
          <w:rFonts w:ascii="Arial" w:hAnsi="Arial" w:cs="Arial"/>
          <w:color w:val="000000" w:themeColor="text1"/>
          <w:lang w:val="es-ES_tradnl"/>
        </w:rPr>
        <w:t>. Barcelona: Asociación de Archiveros de la Iglesia; Ministerio de Educación, Cultura y Deporte, 2001. (</w:t>
      </w:r>
      <w:hyperlink r:id="rId1" w:history="1">
        <w:r w:rsidRPr="005F411F">
          <w:rPr>
            <w:rStyle w:val="Hipervnculo"/>
            <w:rFonts w:ascii="Arial" w:hAnsi="Arial" w:cs="Arial"/>
            <w:lang w:val="es-ES_tradnl"/>
          </w:rPr>
          <w:t>http://www.muc.es/archivos/docs/archivosiglesia.pdf</w:t>
        </w:r>
      </w:hyperlink>
      <w:r w:rsidRPr="005F411F">
        <w:rPr>
          <w:rFonts w:ascii="Arial" w:hAnsi="Arial" w:cs="Arial"/>
          <w:color w:val="000000" w:themeColor="text1"/>
          <w:lang w:val="es-ES_tradnl"/>
        </w:rPr>
        <w:t>) (1/12/2014).</w:t>
      </w:r>
    </w:p>
  </w:endnote>
  <w:endnote w:id="7">
    <w:p w:rsidR="00C94076" w:rsidRPr="005F411F" w:rsidRDefault="00C94076" w:rsidP="000B486F">
      <w:pPr>
        <w:pStyle w:val="Textonotaalfinal"/>
        <w:jc w:val="both"/>
        <w:rPr>
          <w:rFonts w:ascii="Arial" w:hAnsi="Arial" w:cs="Arial"/>
          <w:lang w:val="es-ES_tradnl"/>
        </w:rPr>
      </w:pPr>
      <w:r w:rsidRPr="005F411F">
        <w:rPr>
          <w:rStyle w:val="Refdenotaalfinal"/>
          <w:rFonts w:ascii="Arial" w:hAnsi="Arial" w:cs="Arial"/>
        </w:rPr>
        <w:endnoteRef/>
      </w:r>
      <w:r w:rsidRPr="005F411F">
        <w:rPr>
          <w:rFonts w:ascii="Arial" w:hAnsi="Arial" w:cs="Arial"/>
        </w:rPr>
        <w:t xml:space="preserve"> </w:t>
      </w:r>
      <w:r w:rsidRPr="005F411F">
        <w:rPr>
          <w:rFonts w:ascii="Arial" w:hAnsi="Arial" w:cs="Arial"/>
          <w:color w:val="000000" w:themeColor="text1"/>
        </w:rPr>
        <w:t>Rubio Merino, P.</w:t>
      </w:r>
      <w:r w:rsidR="00955C0C">
        <w:rPr>
          <w:rFonts w:ascii="Arial" w:hAnsi="Arial" w:cs="Arial"/>
          <w:color w:val="000000" w:themeColor="text1"/>
        </w:rPr>
        <w:t xml:space="preserve"> </w:t>
      </w:r>
      <w:r w:rsidRPr="005F411F">
        <w:rPr>
          <w:rFonts w:ascii="Arial" w:hAnsi="Arial" w:cs="Arial"/>
          <w:color w:val="000000" w:themeColor="text1"/>
        </w:rPr>
        <w:t>1</w:t>
      </w:r>
      <w:r w:rsidR="00955C0C">
        <w:rPr>
          <w:rFonts w:ascii="Arial" w:hAnsi="Arial" w:cs="Arial"/>
          <w:color w:val="000000" w:themeColor="text1"/>
        </w:rPr>
        <w:t>999</w:t>
      </w:r>
      <w:r w:rsidRPr="005F411F">
        <w:rPr>
          <w:rFonts w:ascii="Arial" w:hAnsi="Arial" w:cs="Arial"/>
          <w:color w:val="000000" w:themeColor="text1"/>
        </w:rPr>
        <w:t xml:space="preserve">. </w:t>
      </w:r>
      <w:r w:rsidRPr="005F411F">
        <w:rPr>
          <w:rFonts w:ascii="Arial" w:hAnsi="Arial" w:cs="Arial"/>
          <w:i/>
          <w:iCs/>
          <w:color w:val="000000" w:themeColor="text1"/>
        </w:rPr>
        <w:t>Archivística Eclesiástica: Nociones básicas</w:t>
      </w:r>
      <w:r w:rsidRPr="005F411F">
        <w:rPr>
          <w:rFonts w:ascii="Arial" w:hAnsi="Arial" w:cs="Arial"/>
          <w:iCs/>
          <w:color w:val="000000" w:themeColor="text1"/>
        </w:rPr>
        <w:t>. Sevilla: Guadalquivir, pp. 53-153.</w:t>
      </w:r>
    </w:p>
  </w:endnote>
  <w:endnote w:id="8">
    <w:p w:rsidR="00C94076" w:rsidRPr="005F411F" w:rsidRDefault="00C94076" w:rsidP="000B486F">
      <w:pPr>
        <w:pStyle w:val="Textonotaalfinal"/>
        <w:jc w:val="both"/>
        <w:rPr>
          <w:rFonts w:ascii="Arial" w:hAnsi="Arial" w:cs="Arial"/>
          <w:lang w:val="es-ES_tradnl"/>
        </w:rPr>
      </w:pPr>
      <w:r w:rsidRPr="005F411F">
        <w:rPr>
          <w:rStyle w:val="Refdenotaalfinal"/>
          <w:rFonts w:ascii="Arial" w:hAnsi="Arial" w:cs="Arial"/>
        </w:rPr>
        <w:endnoteRef/>
      </w:r>
      <w:r w:rsidRPr="005F411F">
        <w:rPr>
          <w:rFonts w:ascii="Arial" w:hAnsi="Arial" w:cs="Arial"/>
        </w:rPr>
        <w:t xml:space="preserve"> Azcona San Martín, F.</w:t>
      </w:r>
      <w:r w:rsidR="00955C0C">
        <w:rPr>
          <w:rFonts w:ascii="Arial" w:hAnsi="Arial" w:cs="Arial"/>
        </w:rPr>
        <w:t xml:space="preserve"> 1997</w:t>
      </w:r>
      <w:r w:rsidRPr="005F411F">
        <w:rPr>
          <w:rFonts w:ascii="Arial" w:hAnsi="Arial" w:cs="Arial"/>
        </w:rPr>
        <w:t xml:space="preserve">. Los archivos parroquiales desde el Concilio de Trento hasta el siglo XX. </w:t>
      </w:r>
      <w:r w:rsidRPr="005F411F">
        <w:rPr>
          <w:rFonts w:ascii="Arial" w:hAnsi="Arial" w:cs="Arial"/>
          <w:i/>
        </w:rPr>
        <w:t>Fuentes Estadísticas</w:t>
      </w:r>
      <w:r w:rsidRPr="005F411F">
        <w:rPr>
          <w:rFonts w:ascii="Arial" w:hAnsi="Arial" w:cs="Arial"/>
        </w:rPr>
        <w:t xml:space="preserve"> XXV.</w:t>
      </w:r>
    </w:p>
  </w:endnote>
  <w:endnote w:id="9">
    <w:p w:rsidR="00C94076" w:rsidRPr="005F411F" w:rsidRDefault="00C94076" w:rsidP="000B486F">
      <w:pPr>
        <w:pStyle w:val="Textonotaalfinal"/>
        <w:jc w:val="both"/>
        <w:rPr>
          <w:rFonts w:ascii="Arial" w:hAnsi="Arial" w:cs="Arial"/>
          <w:lang w:val="es-ES_tradnl"/>
        </w:rPr>
      </w:pPr>
      <w:r w:rsidRPr="005F411F">
        <w:rPr>
          <w:rStyle w:val="Refdenotaalfinal"/>
          <w:rFonts w:ascii="Arial" w:hAnsi="Arial" w:cs="Arial"/>
        </w:rPr>
        <w:endnoteRef/>
      </w:r>
      <w:r w:rsidRPr="005F411F">
        <w:rPr>
          <w:rFonts w:ascii="Arial" w:hAnsi="Arial" w:cs="Arial"/>
        </w:rPr>
        <w:t xml:space="preserve"> </w:t>
      </w:r>
      <w:r w:rsidRPr="005F411F">
        <w:rPr>
          <w:rFonts w:ascii="Arial" w:hAnsi="Arial" w:cs="Arial"/>
          <w:color w:val="000000" w:themeColor="text1"/>
        </w:rPr>
        <w:t>Rubio Merino, P.</w:t>
      </w:r>
      <w:r w:rsidR="00955C0C">
        <w:rPr>
          <w:rFonts w:ascii="Arial" w:hAnsi="Arial" w:cs="Arial"/>
          <w:color w:val="000000" w:themeColor="text1"/>
        </w:rPr>
        <w:t xml:space="preserve"> 1999</w:t>
      </w:r>
      <w:r w:rsidRPr="005F411F">
        <w:rPr>
          <w:rFonts w:ascii="Arial" w:hAnsi="Arial" w:cs="Arial"/>
          <w:color w:val="000000" w:themeColor="text1"/>
        </w:rPr>
        <w:t xml:space="preserve">. </w:t>
      </w:r>
      <w:r w:rsidRPr="005F411F">
        <w:rPr>
          <w:rFonts w:ascii="Arial" w:hAnsi="Arial" w:cs="Arial"/>
          <w:i/>
          <w:iCs/>
          <w:color w:val="000000" w:themeColor="text1"/>
        </w:rPr>
        <w:t xml:space="preserve">Archivística Eclesiástica…, o.c., </w:t>
      </w:r>
      <w:r w:rsidRPr="005F411F">
        <w:rPr>
          <w:rFonts w:ascii="Arial" w:hAnsi="Arial" w:cs="Arial"/>
          <w:iCs/>
          <w:color w:val="000000" w:themeColor="text1"/>
        </w:rPr>
        <w:t xml:space="preserve">pp. </w:t>
      </w:r>
      <w:r w:rsidRPr="005F411F">
        <w:rPr>
          <w:rFonts w:ascii="Arial" w:hAnsi="Arial" w:cs="Arial"/>
          <w:iCs/>
        </w:rPr>
        <w:t>84-86.</w:t>
      </w:r>
    </w:p>
  </w:endnote>
  <w:endnote w:id="10">
    <w:p w:rsidR="00C94076" w:rsidRPr="005F411F" w:rsidRDefault="00C94076" w:rsidP="000B486F">
      <w:pPr>
        <w:pStyle w:val="Textonotaalfinal"/>
        <w:jc w:val="both"/>
        <w:rPr>
          <w:rFonts w:ascii="Arial" w:hAnsi="Arial" w:cs="Arial"/>
          <w:lang w:val="es-ES_tradnl"/>
        </w:rPr>
      </w:pPr>
      <w:r w:rsidRPr="005F411F">
        <w:rPr>
          <w:rStyle w:val="Refdenotaalfinal"/>
          <w:rFonts w:ascii="Arial" w:hAnsi="Arial" w:cs="Arial"/>
        </w:rPr>
        <w:endnoteRef/>
      </w:r>
      <w:r w:rsidRPr="005F411F">
        <w:rPr>
          <w:rFonts w:ascii="Arial" w:hAnsi="Arial" w:cs="Arial"/>
        </w:rPr>
        <w:t xml:space="preserve"> Rosselló Lliteras, J.</w:t>
      </w:r>
      <w:r w:rsidR="00955C0C">
        <w:rPr>
          <w:rFonts w:ascii="Arial" w:eastAsia="Times New Roman" w:hAnsi="Arial" w:cs="Arial"/>
        </w:rPr>
        <w:t xml:space="preserve"> 1966</w:t>
      </w:r>
      <w:r w:rsidRPr="005F411F">
        <w:rPr>
          <w:rFonts w:ascii="Arial" w:eastAsia="Times New Roman" w:hAnsi="Arial" w:cs="Arial"/>
        </w:rPr>
        <w:t xml:space="preserve">. Panorama archivístico de las congregaciones religiosas dedicadas a la enseñanza. </w:t>
      </w:r>
      <w:r w:rsidRPr="005F411F">
        <w:rPr>
          <w:rFonts w:ascii="Arial" w:eastAsia="Times New Roman" w:hAnsi="Arial" w:cs="Arial"/>
          <w:i/>
        </w:rPr>
        <w:t>Memoria Ecclesiae</w:t>
      </w:r>
      <w:r w:rsidRPr="005F411F">
        <w:rPr>
          <w:rFonts w:ascii="Arial" w:hAnsi="Arial" w:cs="Arial"/>
        </w:rPr>
        <w:t xml:space="preserve"> XIII (1966), p.</w:t>
      </w:r>
      <w:r w:rsidRPr="005F411F">
        <w:rPr>
          <w:rFonts w:ascii="Arial" w:eastAsia="Times New Roman" w:hAnsi="Arial" w:cs="Arial"/>
        </w:rPr>
        <w:t xml:space="preserve"> 127.</w:t>
      </w:r>
    </w:p>
  </w:endnote>
  <w:endnote w:id="11">
    <w:p w:rsidR="00C94076" w:rsidRPr="005F411F" w:rsidRDefault="00C94076" w:rsidP="000B486F">
      <w:pPr>
        <w:pStyle w:val="Textonotaalfinal"/>
        <w:jc w:val="both"/>
        <w:rPr>
          <w:rFonts w:ascii="Arial" w:hAnsi="Arial" w:cs="Arial"/>
          <w:lang w:val="es-ES_tradnl"/>
        </w:rPr>
      </w:pPr>
      <w:r w:rsidRPr="005F411F">
        <w:rPr>
          <w:rStyle w:val="Refdenotaalfinal"/>
          <w:rFonts w:ascii="Arial" w:hAnsi="Arial" w:cs="Arial"/>
        </w:rPr>
        <w:endnoteRef/>
      </w:r>
      <w:r w:rsidRPr="005F411F">
        <w:rPr>
          <w:rFonts w:ascii="Arial" w:hAnsi="Arial" w:cs="Arial"/>
        </w:rPr>
        <w:t xml:space="preserve"> Cruz Arias, Mª J.</w:t>
      </w:r>
      <w:r w:rsidR="00955C0C">
        <w:rPr>
          <w:rFonts w:ascii="Arial" w:hAnsi="Arial" w:cs="Arial"/>
        </w:rPr>
        <w:t xml:space="preserve"> 1997</w:t>
      </w:r>
      <w:r w:rsidRPr="005F411F">
        <w:rPr>
          <w:rFonts w:ascii="Arial" w:hAnsi="Arial" w:cs="Arial"/>
        </w:rPr>
        <w:t>.</w:t>
      </w:r>
      <w:r w:rsidRPr="005F411F">
        <w:rPr>
          <w:rFonts w:ascii="Arial" w:eastAsia="Times New Roman" w:hAnsi="Arial" w:cs="Arial"/>
        </w:rPr>
        <w:t xml:space="preserve"> Fondos de instituciones benéfico-asistenciales anteriores al siglo XX conservadas en el Archivo de la Diputación</w:t>
      </w:r>
      <w:r w:rsidRPr="005F411F">
        <w:rPr>
          <w:rFonts w:ascii="Arial" w:hAnsi="Arial" w:cs="Arial"/>
        </w:rPr>
        <w:t xml:space="preserve"> de Toledo. </w:t>
      </w:r>
      <w:r w:rsidRPr="005F411F">
        <w:rPr>
          <w:rFonts w:ascii="Arial" w:eastAsia="Times New Roman" w:hAnsi="Arial" w:cs="Arial"/>
          <w:i/>
        </w:rPr>
        <w:t>Memoria Ecclesiae</w:t>
      </w:r>
      <w:r w:rsidRPr="005F411F">
        <w:rPr>
          <w:rFonts w:ascii="Arial" w:hAnsi="Arial" w:cs="Arial"/>
        </w:rPr>
        <w:t xml:space="preserve"> XI (1997), pp.</w:t>
      </w:r>
      <w:r w:rsidRPr="005F411F">
        <w:rPr>
          <w:rFonts w:ascii="Arial" w:eastAsia="Times New Roman" w:hAnsi="Arial" w:cs="Arial"/>
        </w:rPr>
        <w:t xml:space="preserve"> 261-272.</w:t>
      </w:r>
    </w:p>
  </w:endnote>
  <w:endnote w:id="12">
    <w:p w:rsidR="00C94076" w:rsidRPr="005F411F" w:rsidRDefault="00C94076" w:rsidP="000B486F">
      <w:pPr>
        <w:pStyle w:val="Textonotaalfinal"/>
        <w:jc w:val="both"/>
        <w:rPr>
          <w:rFonts w:ascii="Arial" w:hAnsi="Arial" w:cs="Arial"/>
          <w:lang w:val="es-ES_tradnl"/>
        </w:rPr>
      </w:pPr>
      <w:r w:rsidRPr="005F411F">
        <w:rPr>
          <w:rStyle w:val="Refdenotaalfinal"/>
          <w:rFonts w:ascii="Arial" w:hAnsi="Arial" w:cs="Arial"/>
        </w:rPr>
        <w:endnoteRef/>
      </w:r>
      <w:r w:rsidRPr="005F411F">
        <w:rPr>
          <w:rFonts w:ascii="Arial" w:hAnsi="Arial" w:cs="Arial"/>
        </w:rPr>
        <w:t xml:space="preserve"> Maza Zorrilla, E.</w:t>
      </w:r>
      <w:r w:rsidR="00955C0C">
        <w:rPr>
          <w:rFonts w:ascii="Arial" w:hAnsi="Arial" w:cs="Arial"/>
        </w:rPr>
        <w:t xml:space="preserve"> 1999</w:t>
      </w:r>
      <w:r w:rsidRPr="005F411F">
        <w:rPr>
          <w:rFonts w:ascii="Arial" w:hAnsi="Arial" w:cs="Arial"/>
        </w:rPr>
        <w:t xml:space="preserve">. </w:t>
      </w:r>
      <w:r w:rsidRPr="005F411F">
        <w:rPr>
          <w:rFonts w:ascii="Arial" w:eastAsia="Times New Roman" w:hAnsi="Arial" w:cs="Arial"/>
          <w:i/>
        </w:rPr>
        <w:t>Pobreza y beneficencia en la España Contemporánea</w:t>
      </w:r>
      <w:r w:rsidRPr="005F411F">
        <w:rPr>
          <w:rFonts w:ascii="Arial" w:eastAsia="Times New Roman" w:hAnsi="Arial" w:cs="Arial"/>
        </w:rPr>
        <w:t>.</w:t>
      </w:r>
      <w:r w:rsidRPr="005F411F">
        <w:rPr>
          <w:rFonts w:ascii="Arial" w:hAnsi="Arial" w:cs="Arial"/>
        </w:rPr>
        <w:t xml:space="preserve"> Barcelona: Ariel, pp. 161-163.</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9884"/>
      <w:docPartObj>
        <w:docPartGallery w:val="Page Numbers (Bottom of Page)"/>
        <w:docPartUnique/>
      </w:docPartObj>
    </w:sdtPr>
    <w:sdtContent>
      <w:p w:rsidR="00C94076" w:rsidRDefault="00C94076">
        <w:pPr>
          <w:pStyle w:val="Piedepgina"/>
          <w:jc w:val="center"/>
        </w:pPr>
        <w:fldSimple w:instr=" PAGE   \* MERGEFORMAT ">
          <w:r w:rsidR="00955C0C">
            <w:rPr>
              <w:noProof/>
            </w:rPr>
            <w:t>2</w:t>
          </w:r>
        </w:fldSimple>
      </w:p>
    </w:sdtContent>
  </w:sdt>
  <w:p w:rsidR="00C94076" w:rsidRDefault="00C9407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CD0" w:rsidRDefault="00F01CD0" w:rsidP="00251A06">
      <w:pPr>
        <w:spacing w:after="0" w:line="240" w:lineRule="auto"/>
      </w:pPr>
      <w:r>
        <w:separator/>
      </w:r>
    </w:p>
  </w:footnote>
  <w:footnote w:type="continuationSeparator" w:id="1">
    <w:p w:rsidR="00F01CD0" w:rsidRDefault="00F01CD0" w:rsidP="00251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EC5"/>
    <w:multiLevelType w:val="hybridMultilevel"/>
    <w:tmpl w:val="E6468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6E4F27"/>
    <w:multiLevelType w:val="hybridMultilevel"/>
    <w:tmpl w:val="C6367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017D49"/>
    <w:multiLevelType w:val="hybridMultilevel"/>
    <w:tmpl w:val="3C423A8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039042B"/>
    <w:multiLevelType w:val="hybridMultilevel"/>
    <w:tmpl w:val="309C3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5061BD"/>
    <w:multiLevelType w:val="hybridMultilevel"/>
    <w:tmpl w:val="F5EA9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964052"/>
    <w:multiLevelType w:val="hybridMultilevel"/>
    <w:tmpl w:val="28F00C8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570135E"/>
    <w:multiLevelType w:val="hybridMultilevel"/>
    <w:tmpl w:val="51B4E07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101598A"/>
    <w:multiLevelType w:val="hybridMultilevel"/>
    <w:tmpl w:val="9A86A982"/>
    <w:lvl w:ilvl="0" w:tplc="9574241C">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253D505D"/>
    <w:multiLevelType w:val="hybridMultilevel"/>
    <w:tmpl w:val="7A465DEA"/>
    <w:lvl w:ilvl="0" w:tplc="D3D09322">
      <w:start w:val="2"/>
      <w:numFmt w:val="bullet"/>
      <w:lvlText w:val=""/>
      <w:lvlJc w:val="left"/>
      <w:pPr>
        <w:ind w:left="720" w:hanging="360"/>
      </w:pPr>
      <w:rPr>
        <w:rFonts w:ascii="Wingdings" w:eastAsiaTheme="minorEastAsia"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B047887"/>
    <w:multiLevelType w:val="hybridMultilevel"/>
    <w:tmpl w:val="A0FECA30"/>
    <w:lvl w:ilvl="0" w:tplc="0C0A000F">
      <w:start w:val="1"/>
      <w:numFmt w:val="decimal"/>
      <w:lvlText w:val="%1."/>
      <w:lvlJc w:val="left"/>
      <w:pPr>
        <w:tabs>
          <w:tab w:val="num" w:pos="720"/>
        </w:tabs>
        <w:ind w:left="720" w:hanging="360"/>
      </w:pPr>
    </w:lvl>
    <w:lvl w:ilvl="1" w:tplc="428C5708">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6D42F12"/>
    <w:multiLevelType w:val="hybridMultilevel"/>
    <w:tmpl w:val="43686A58"/>
    <w:lvl w:ilvl="0" w:tplc="6B96C788">
      <w:start w:val="1"/>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1">
    <w:nsid w:val="3806778E"/>
    <w:multiLevelType w:val="hybridMultilevel"/>
    <w:tmpl w:val="A830A9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38E85CB9"/>
    <w:multiLevelType w:val="hybridMultilevel"/>
    <w:tmpl w:val="42BC9A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390128"/>
    <w:multiLevelType w:val="hybridMultilevel"/>
    <w:tmpl w:val="E99220D6"/>
    <w:lvl w:ilvl="0" w:tplc="0C0A0001">
      <w:start w:val="1"/>
      <w:numFmt w:val="bullet"/>
      <w:lvlText w:val=""/>
      <w:lvlJc w:val="left"/>
      <w:pPr>
        <w:tabs>
          <w:tab w:val="num" w:pos="720"/>
        </w:tabs>
        <w:ind w:left="720" w:hanging="360"/>
      </w:pPr>
      <w:rPr>
        <w:rFonts w:ascii="Symbol" w:hAnsi="Symbol" w:hint="default"/>
      </w:rPr>
    </w:lvl>
    <w:lvl w:ilvl="1" w:tplc="F5DCC42A">
      <w:start w:val="10"/>
      <w:numFmt w:val="bullet"/>
      <w:lvlText w:val="-"/>
      <w:lvlJc w:val="left"/>
      <w:pPr>
        <w:tabs>
          <w:tab w:val="num" w:pos="1440"/>
        </w:tabs>
        <w:ind w:left="1440" w:hanging="360"/>
      </w:pPr>
      <w:rPr>
        <w:rFonts w:ascii="Times New Roman" w:eastAsia="Times New Roman" w:hAnsi="Times New Roman" w:cs="Times New Roman" w:hint="default"/>
      </w:rPr>
    </w:lvl>
    <w:lvl w:ilvl="2" w:tplc="8792563E">
      <w:start w:val="1"/>
      <w:numFmt w:val="decimal"/>
      <w:lvlText w:val="%3."/>
      <w:lvlJc w:val="left"/>
      <w:pPr>
        <w:tabs>
          <w:tab w:val="num" w:pos="2160"/>
        </w:tabs>
        <w:ind w:left="2160" w:hanging="360"/>
      </w:pPr>
      <w:rPr>
        <w:rFonts w:hint="default"/>
        <w:b/>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FB14BD"/>
    <w:multiLevelType w:val="hybridMultilevel"/>
    <w:tmpl w:val="43686A58"/>
    <w:lvl w:ilvl="0" w:tplc="6B96C788">
      <w:start w:val="1"/>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5">
    <w:nsid w:val="3DDD10D9"/>
    <w:multiLevelType w:val="hybridMultilevel"/>
    <w:tmpl w:val="136C6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C04BCE"/>
    <w:multiLevelType w:val="hybridMultilevel"/>
    <w:tmpl w:val="43686A58"/>
    <w:lvl w:ilvl="0" w:tplc="6B96C788">
      <w:start w:val="1"/>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7">
    <w:nsid w:val="4E880D34"/>
    <w:multiLevelType w:val="hybridMultilevel"/>
    <w:tmpl w:val="43686A58"/>
    <w:lvl w:ilvl="0" w:tplc="6B96C788">
      <w:start w:val="1"/>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8">
    <w:nsid w:val="4E9F63F4"/>
    <w:multiLevelType w:val="hybridMultilevel"/>
    <w:tmpl w:val="C26E857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50383725"/>
    <w:multiLevelType w:val="hybridMultilevel"/>
    <w:tmpl w:val="43686A58"/>
    <w:lvl w:ilvl="0" w:tplc="6B96C788">
      <w:start w:val="1"/>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20">
    <w:nsid w:val="54807A1D"/>
    <w:multiLevelType w:val="hybridMultilevel"/>
    <w:tmpl w:val="4BD21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9803F5"/>
    <w:multiLevelType w:val="hybridMultilevel"/>
    <w:tmpl w:val="E09EA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7B6560"/>
    <w:multiLevelType w:val="hybridMultilevel"/>
    <w:tmpl w:val="1B66A12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63E512CA"/>
    <w:multiLevelType w:val="hybridMultilevel"/>
    <w:tmpl w:val="EFD0867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4">
    <w:nsid w:val="670A35BF"/>
    <w:multiLevelType w:val="hybridMultilevel"/>
    <w:tmpl w:val="43686A58"/>
    <w:lvl w:ilvl="0" w:tplc="6B96C788">
      <w:start w:val="1"/>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25">
    <w:nsid w:val="6A103A5D"/>
    <w:multiLevelType w:val="hybridMultilevel"/>
    <w:tmpl w:val="43686A58"/>
    <w:lvl w:ilvl="0" w:tplc="6B96C788">
      <w:start w:val="1"/>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26">
    <w:nsid w:val="6F8A41EE"/>
    <w:multiLevelType w:val="hybridMultilevel"/>
    <w:tmpl w:val="5C326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74F63BA"/>
    <w:multiLevelType w:val="hybridMultilevel"/>
    <w:tmpl w:val="10669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8760EA7"/>
    <w:multiLevelType w:val="hybridMultilevel"/>
    <w:tmpl w:val="E6D4EF9C"/>
    <w:lvl w:ilvl="0" w:tplc="D3D09322">
      <w:start w:val="2"/>
      <w:numFmt w:val="bullet"/>
      <w:lvlText w:val=""/>
      <w:lvlJc w:val="left"/>
      <w:pPr>
        <w:ind w:left="720" w:hanging="360"/>
      </w:pPr>
      <w:rPr>
        <w:rFonts w:ascii="Wingdings" w:eastAsiaTheme="minorEastAsia"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ADA5C9F"/>
    <w:multiLevelType w:val="hybridMultilevel"/>
    <w:tmpl w:val="014E709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7B9264D5"/>
    <w:multiLevelType w:val="hybridMultilevel"/>
    <w:tmpl w:val="9A86A982"/>
    <w:lvl w:ilvl="0" w:tplc="9574241C">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27"/>
  </w:num>
  <w:num w:numId="2">
    <w:abstractNumId w:val="15"/>
  </w:num>
  <w:num w:numId="3">
    <w:abstractNumId w:val="13"/>
  </w:num>
  <w:num w:numId="4">
    <w:abstractNumId w:val="9"/>
  </w:num>
  <w:num w:numId="5">
    <w:abstractNumId w:val="12"/>
  </w:num>
  <w:num w:numId="6">
    <w:abstractNumId w:val="5"/>
  </w:num>
  <w:num w:numId="7">
    <w:abstractNumId w:val="28"/>
  </w:num>
  <w:num w:numId="8">
    <w:abstractNumId w:val="30"/>
  </w:num>
  <w:num w:numId="9">
    <w:abstractNumId w:val="7"/>
  </w:num>
  <w:num w:numId="10">
    <w:abstractNumId w:val="16"/>
  </w:num>
  <w:num w:numId="11">
    <w:abstractNumId w:val="24"/>
  </w:num>
  <w:num w:numId="12">
    <w:abstractNumId w:val="25"/>
  </w:num>
  <w:num w:numId="13">
    <w:abstractNumId w:val="14"/>
  </w:num>
  <w:num w:numId="14">
    <w:abstractNumId w:val="8"/>
  </w:num>
  <w:num w:numId="15">
    <w:abstractNumId w:val="0"/>
  </w:num>
  <w:num w:numId="16">
    <w:abstractNumId w:val="10"/>
  </w:num>
  <w:num w:numId="17">
    <w:abstractNumId w:val="21"/>
  </w:num>
  <w:num w:numId="18">
    <w:abstractNumId w:val="23"/>
  </w:num>
  <w:num w:numId="19">
    <w:abstractNumId w:val="26"/>
  </w:num>
  <w:num w:numId="20">
    <w:abstractNumId w:val="20"/>
  </w:num>
  <w:num w:numId="21">
    <w:abstractNumId w:val="1"/>
  </w:num>
  <w:num w:numId="22">
    <w:abstractNumId w:val="4"/>
  </w:num>
  <w:num w:numId="23">
    <w:abstractNumId w:val="17"/>
  </w:num>
  <w:num w:numId="24">
    <w:abstractNumId w:val="11"/>
  </w:num>
  <w:num w:numId="25">
    <w:abstractNumId w:val="3"/>
  </w:num>
  <w:num w:numId="26">
    <w:abstractNumId w:val="19"/>
  </w:num>
  <w:num w:numId="27">
    <w:abstractNumId w:val="6"/>
  </w:num>
  <w:num w:numId="28">
    <w:abstractNumId w:val="18"/>
  </w:num>
  <w:num w:numId="29">
    <w:abstractNumId w:val="2"/>
  </w:num>
  <w:num w:numId="30">
    <w:abstractNumId w:val="29"/>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51A06"/>
    <w:rsid w:val="00003DBB"/>
    <w:rsid w:val="00004DCB"/>
    <w:rsid w:val="00024B22"/>
    <w:rsid w:val="00026140"/>
    <w:rsid w:val="0003288C"/>
    <w:rsid w:val="00035CE5"/>
    <w:rsid w:val="00036D9C"/>
    <w:rsid w:val="00041187"/>
    <w:rsid w:val="000542A0"/>
    <w:rsid w:val="000605CC"/>
    <w:rsid w:val="00071BC5"/>
    <w:rsid w:val="00086764"/>
    <w:rsid w:val="00091640"/>
    <w:rsid w:val="0009727E"/>
    <w:rsid w:val="000A4011"/>
    <w:rsid w:val="000B013E"/>
    <w:rsid w:val="000B486F"/>
    <w:rsid w:val="000B664D"/>
    <w:rsid w:val="000C291E"/>
    <w:rsid w:val="000C7059"/>
    <w:rsid w:val="000D2B56"/>
    <w:rsid w:val="000D36AE"/>
    <w:rsid w:val="000E54C9"/>
    <w:rsid w:val="000F00C5"/>
    <w:rsid w:val="000F31F1"/>
    <w:rsid w:val="00101DC3"/>
    <w:rsid w:val="00102191"/>
    <w:rsid w:val="00112F02"/>
    <w:rsid w:val="00137952"/>
    <w:rsid w:val="001444A2"/>
    <w:rsid w:val="001600EA"/>
    <w:rsid w:val="00164E21"/>
    <w:rsid w:val="001712B5"/>
    <w:rsid w:val="00191FD3"/>
    <w:rsid w:val="001A2A1D"/>
    <w:rsid w:val="001A4551"/>
    <w:rsid w:val="001B3AAC"/>
    <w:rsid w:val="001C70BB"/>
    <w:rsid w:val="001D2C2B"/>
    <w:rsid w:val="001E7419"/>
    <w:rsid w:val="0020040B"/>
    <w:rsid w:val="00201817"/>
    <w:rsid w:val="00211924"/>
    <w:rsid w:val="002260E2"/>
    <w:rsid w:val="002367FA"/>
    <w:rsid w:val="002459E6"/>
    <w:rsid w:val="00250E61"/>
    <w:rsid w:val="00251A06"/>
    <w:rsid w:val="002561E8"/>
    <w:rsid w:val="00256BD7"/>
    <w:rsid w:val="0026054C"/>
    <w:rsid w:val="00263D96"/>
    <w:rsid w:val="00273AFE"/>
    <w:rsid w:val="00285E1F"/>
    <w:rsid w:val="00285F87"/>
    <w:rsid w:val="00287E1C"/>
    <w:rsid w:val="00292244"/>
    <w:rsid w:val="00294104"/>
    <w:rsid w:val="002A1108"/>
    <w:rsid w:val="002B2C80"/>
    <w:rsid w:val="002C59D9"/>
    <w:rsid w:val="002D2C5D"/>
    <w:rsid w:val="002E4BC5"/>
    <w:rsid w:val="002E5233"/>
    <w:rsid w:val="002E64E5"/>
    <w:rsid w:val="002F5E96"/>
    <w:rsid w:val="002F7030"/>
    <w:rsid w:val="0030345A"/>
    <w:rsid w:val="003077DB"/>
    <w:rsid w:val="00320C63"/>
    <w:rsid w:val="00322CB8"/>
    <w:rsid w:val="0032719B"/>
    <w:rsid w:val="0032766F"/>
    <w:rsid w:val="003509DF"/>
    <w:rsid w:val="00350BAD"/>
    <w:rsid w:val="00351E9C"/>
    <w:rsid w:val="00394DE9"/>
    <w:rsid w:val="003A10DF"/>
    <w:rsid w:val="003D728A"/>
    <w:rsid w:val="003F5DF6"/>
    <w:rsid w:val="003F6E91"/>
    <w:rsid w:val="00400AA1"/>
    <w:rsid w:val="004223C2"/>
    <w:rsid w:val="00434BDD"/>
    <w:rsid w:val="00440094"/>
    <w:rsid w:val="00442498"/>
    <w:rsid w:val="00466508"/>
    <w:rsid w:val="00476BCF"/>
    <w:rsid w:val="00480133"/>
    <w:rsid w:val="004875FF"/>
    <w:rsid w:val="004934FC"/>
    <w:rsid w:val="00493CBF"/>
    <w:rsid w:val="004A45C6"/>
    <w:rsid w:val="004B1701"/>
    <w:rsid w:val="004C57B0"/>
    <w:rsid w:val="004C68D7"/>
    <w:rsid w:val="004E77AA"/>
    <w:rsid w:val="004F15FE"/>
    <w:rsid w:val="004F1CCD"/>
    <w:rsid w:val="004F1EF0"/>
    <w:rsid w:val="0050359F"/>
    <w:rsid w:val="00503BC2"/>
    <w:rsid w:val="00504181"/>
    <w:rsid w:val="00537518"/>
    <w:rsid w:val="00560E8C"/>
    <w:rsid w:val="00565162"/>
    <w:rsid w:val="0058328A"/>
    <w:rsid w:val="005947CF"/>
    <w:rsid w:val="005A42D5"/>
    <w:rsid w:val="005B3CFA"/>
    <w:rsid w:val="005D7D41"/>
    <w:rsid w:val="005E1D50"/>
    <w:rsid w:val="005E4945"/>
    <w:rsid w:val="005E603E"/>
    <w:rsid w:val="005F411F"/>
    <w:rsid w:val="00600066"/>
    <w:rsid w:val="00600901"/>
    <w:rsid w:val="00606273"/>
    <w:rsid w:val="00637D06"/>
    <w:rsid w:val="00637F9B"/>
    <w:rsid w:val="00666011"/>
    <w:rsid w:val="00666134"/>
    <w:rsid w:val="0067478B"/>
    <w:rsid w:val="00676438"/>
    <w:rsid w:val="00681487"/>
    <w:rsid w:val="00686F61"/>
    <w:rsid w:val="00696E71"/>
    <w:rsid w:val="006A18CB"/>
    <w:rsid w:val="006A42AE"/>
    <w:rsid w:val="006B0810"/>
    <w:rsid w:val="006C0C14"/>
    <w:rsid w:val="006C4D91"/>
    <w:rsid w:val="006D2AAD"/>
    <w:rsid w:val="006F467E"/>
    <w:rsid w:val="006F749A"/>
    <w:rsid w:val="00701AE5"/>
    <w:rsid w:val="0070489C"/>
    <w:rsid w:val="00722405"/>
    <w:rsid w:val="00727A29"/>
    <w:rsid w:val="0074353C"/>
    <w:rsid w:val="007553D4"/>
    <w:rsid w:val="007578FB"/>
    <w:rsid w:val="00757A87"/>
    <w:rsid w:val="007937AF"/>
    <w:rsid w:val="0079426A"/>
    <w:rsid w:val="00797E79"/>
    <w:rsid w:val="007A742B"/>
    <w:rsid w:val="007D73CC"/>
    <w:rsid w:val="007E29D8"/>
    <w:rsid w:val="007E4DBB"/>
    <w:rsid w:val="007F3AA4"/>
    <w:rsid w:val="007F7EFC"/>
    <w:rsid w:val="00801302"/>
    <w:rsid w:val="00822C76"/>
    <w:rsid w:val="00822F7B"/>
    <w:rsid w:val="00823F24"/>
    <w:rsid w:val="00832281"/>
    <w:rsid w:val="008472DD"/>
    <w:rsid w:val="00853FEE"/>
    <w:rsid w:val="00854DE4"/>
    <w:rsid w:val="00855A45"/>
    <w:rsid w:val="008632CC"/>
    <w:rsid w:val="008771F3"/>
    <w:rsid w:val="00881CC0"/>
    <w:rsid w:val="00887098"/>
    <w:rsid w:val="00893B95"/>
    <w:rsid w:val="00895890"/>
    <w:rsid w:val="00897A22"/>
    <w:rsid w:val="008A74BE"/>
    <w:rsid w:val="008B4D76"/>
    <w:rsid w:val="008B53AE"/>
    <w:rsid w:val="008C29DF"/>
    <w:rsid w:val="008D32D4"/>
    <w:rsid w:val="008E55A1"/>
    <w:rsid w:val="008E607A"/>
    <w:rsid w:val="008F12E9"/>
    <w:rsid w:val="008F1807"/>
    <w:rsid w:val="00901CAF"/>
    <w:rsid w:val="00902621"/>
    <w:rsid w:val="00913FBD"/>
    <w:rsid w:val="00926C4F"/>
    <w:rsid w:val="0093101E"/>
    <w:rsid w:val="00932E41"/>
    <w:rsid w:val="009500FF"/>
    <w:rsid w:val="00955C0C"/>
    <w:rsid w:val="009637CC"/>
    <w:rsid w:val="00963FAB"/>
    <w:rsid w:val="00964B85"/>
    <w:rsid w:val="00965DA8"/>
    <w:rsid w:val="009664CF"/>
    <w:rsid w:val="009758BC"/>
    <w:rsid w:val="009856EF"/>
    <w:rsid w:val="00987DB7"/>
    <w:rsid w:val="009926D6"/>
    <w:rsid w:val="00995EFB"/>
    <w:rsid w:val="009E6C66"/>
    <w:rsid w:val="009F1CEF"/>
    <w:rsid w:val="009F4E51"/>
    <w:rsid w:val="009F7F03"/>
    <w:rsid w:val="00A03322"/>
    <w:rsid w:val="00A04869"/>
    <w:rsid w:val="00A050B5"/>
    <w:rsid w:val="00A14B53"/>
    <w:rsid w:val="00A2292E"/>
    <w:rsid w:val="00A25E43"/>
    <w:rsid w:val="00A301D4"/>
    <w:rsid w:val="00A42469"/>
    <w:rsid w:val="00A4395A"/>
    <w:rsid w:val="00A46319"/>
    <w:rsid w:val="00A56697"/>
    <w:rsid w:val="00A5792D"/>
    <w:rsid w:val="00A64BD6"/>
    <w:rsid w:val="00A84A76"/>
    <w:rsid w:val="00A856CF"/>
    <w:rsid w:val="00AB3766"/>
    <w:rsid w:val="00AC08E8"/>
    <w:rsid w:val="00AC3031"/>
    <w:rsid w:val="00AE35E1"/>
    <w:rsid w:val="00AF0F9D"/>
    <w:rsid w:val="00AF693D"/>
    <w:rsid w:val="00B12789"/>
    <w:rsid w:val="00B35B9E"/>
    <w:rsid w:val="00B45C42"/>
    <w:rsid w:val="00B5700F"/>
    <w:rsid w:val="00B72782"/>
    <w:rsid w:val="00B84A75"/>
    <w:rsid w:val="00B90153"/>
    <w:rsid w:val="00B90AE9"/>
    <w:rsid w:val="00B93FF4"/>
    <w:rsid w:val="00B9688D"/>
    <w:rsid w:val="00BA5526"/>
    <w:rsid w:val="00BA5E14"/>
    <w:rsid w:val="00BB0DF5"/>
    <w:rsid w:val="00BB35D4"/>
    <w:rsid w:val="00BF39E9"/>
    <w:rsid w:val="00C1349A"/>
    <w:rsid w:val="00C32166"/>
    <w:rsid w:val="00C34F7E"/>
    <w:rsid w:val="00C541CF"/>
    <w:rsid w:val="00C55331"/>
    <w:rsid w:val="00C579E4"/>
    <w:rsid w:val="00C60962"/>
    <w:rsid w:val="00C63223"/>
    <w:rsid w:val="00C94076"/>
    <w:rsid w:val="00CA78C0"/>
    <w:rsid w:val="00CC034E"/>
    <w:rsid w:val="00CD359B"/>
    <w:rsid w:val="00CD4D73"/>
    <w:rsid w:val="00CD5A00"/>
    <w:rsid w:val="00CE4D3E"/>
    <w:rsid w:val="00CE673F"/>
    <w:rsid w:val="00D00C37"/>
    <w:rsid w:val="00D01D74"/>
    <w:rsid w:val="00D0754B"/>
    <w:rsid w:val="00D15784"/>
    <w:rsid w:val="00D164B6"/>
    <w:rsid w:val="00D201AA"/>
    <w:rsid w:val="00D2262A"/>
    <w:rsid w:val="00D3003A"/>
    <w:rsid w:val="00D37038"/>
    <w:rsid w:val="00D47B62"/>
    <w:rsid w:val="00D61C06"/>
    <w:rsid w:val="00D6447E"/>
    <w:rsid w:val="00D72CD4"/>
    <w:rsid w:val="00D754F0"/>
    <w:rsid w:val="00D820FB"/>
    <w:rsid w:val="00D84884"/>
    <w:rsid w:val="00D87F8F"/>
    <w:rsid w:val="00D913B7"/>
    <w:rsid w:val="00D9417C"/>
    <w:rsid w:val="00DA1513"/>
    <w:rsid w:val="00DB1CD0"/>
    <w:rsid w:val="00DC5ACF"/>
    <w:rsid w:val="00DC73BC"/>
    <w:rsid w:val="00DD7894"/>
    <w:rsid w:val="00DE18AB"/>
    <w:rsid w:val="00DE3BDB"/>
    <w:rsid w:val="00E0386D"/>
    <w:rsid w:val="00E040D3"/>
    <w:rsid w:val="00E07033"/>
    <w:rsid w:val="00E11CD5"/>
    <w:rsid w:val="00E24673"/>
    <w:rsid w:val="00E434B5"/>
    <w:rsid w:val="00E50DFA"/>
    <w:rsid w:val="00E5316F"/>
    <w:rsid w:val="00E726E6"/>
    <w:rsid w:val="00E911F6"/>
    <w:rsid w:val="00E91EC6"/>
    <w:rsid w:val="00EA4014"/>
    <w:rsid w:val="00EB5FD6"/>
    <w:rsid w:val="00EC3A0D"/>
    <w:rsid w:val="00ED304E"/>
    <w:rsid w:val="00ED4A0D"/>
    <w:rsid w:val="00ED6374"/>
    <w:rsid w:val="00EE266F"/>
    <w:rsid w:val="00EF2904"/>
    <w:rsid w:val="00EF3A9F"/>
    <w:rsid w:val="00EF7D4B"/>
    <w:rsid w:val="00F01CD0"/>
    <w:rsid w:val="00F01F4C"/>
    <w:rsid w:val="00F10ACB"/>
    <w:rsid w:val="00F32BB3"/>
    <w:rsid w:val="00F374F6"/>
    <w:rsid w:val="00F43E49"/>
    <w:rsid w:val="00F548BC"/>
    <w:rsid w:val="00F57A72"/>
    <w:rsid w:val="00F6784F"/>
    <w:rsid w:val="00FA1E45"/>
    <w:rsid w:val="00FB74C9"/>
    <w:rsid w:val="00FE13EE"/>
    <w:rsid w:val="00FE3F9A"/>
    <w:rsid w:val="00FE56CE"/>
    <w:rsid w:val="00FF2116"/>
    <w:rsid w:val="00FF2700"/>
    <w:rsid w:val="00FF6A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251A06"/>
    <w:rPr>
      <w:vertAlign w:val="superscript"/>
    </w:rPr>
  </w:style>
  <w:style w:type="paragraph" w:styleId="Textonotapie">
    <w:name w:val="footnote text"/>
    <w:basedOn w:val="Normal"/>
    <w:link w:val="TextonotapieCar"/>
    <w:unhideWhenUsed/>
    <w:rsid w:val="00251A06"/>
    <w:pPr>
      <w:spacing w:after="0" w:line="240" w:lineRule="auto"/>
    </w:pPr>
    <w:rPr>
      <w:sz w:val="20"/>
      <w:szCs w:val="20"/>
    </w:rPr>
  </w:style>
  <w:style w:type="character" w:customStyle="1" w:styleId="TextonotapieCar">
    <w:name w:val="Texto nota pie Car"/>
    <w:basedOn w:val="Fuentedeprrafopredeter"/>
    <w:link w:val="Textonotapie"/>
    <w:rsid w:val="00251A06"/>
    <w:rPr>
      <w:sz w:val="20"/>
      <w:szCs w:val="20"/>
    </w:rPr>
  </w:style>
  <w:style w:type="paragraph" w:styleId="Encabezado">
    <w:name w:val="header"/>
    <w:basedOn w:val="Normal"/>
    <w:link w:val="EncabezadoCar"/>
    <w:uiPriority w:val="99"/>
    <w:semiHidden/>
    <w:unhideWhenUsed/>
    <w:rsid w:val="009F4E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F4E51"/>
  </w:style>
  <w:style w:type="paragraph" w:styleId="Piedepgina">
    <w:name w:val="footer"/>
    <w:basedOn w:val="Normal"/>
    <w:link w:val="PiedepginaCar"/>
    <w:uiPriority w:val="99"/>
    <w:unhideWhenUsed/>
    <w:rsid w:val="009F4E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E51"/>
  </w:style>
  <w:style w:type="table" w:styleId="Tablaconcuadrcula">
    <w:name w:val="Table Grid"/>
    <w:basedOn w:val="Tablanormal"/>
    <w:uiPriority w:val="59"/>
    <w:rsid w:val="00AF69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693D"/>
    <w:pPr>
      <w:ind w:left="720"/>
      <w:contextualSpacing/>
    </w:pPr>
  </w:style>
  <w:style w:type="character" w:customStyle="1" w:styleId="eacep1">
    <w:name w:val="eacep1"/>
    <w:basedOn w:val="Fuentedeprrafopredeter"/>
    <w:rsid w:val="00AF693D"/>
    <w:rPr>
      <w:color w:val="000000"/>
    </w:rPr>
  </w:style>
  <w:style w:type="paragraph" w:styleId="Sangra2detindependiente">
    <w:name w:val="Body Text Indent 2"/>
    <w:basedOn w:val="Normal"/>
    <w:link w:val="Sangra2detindependienteCar"/>
    <w:rsid w:val="0058328A"/>
    <w:pPr>
      <w:spacing w:after="120" w:line="480" w:lineRule="auto"/>
      <w:ind w:left="283"/>
    </w:pPr>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
    <w:link w:val="Sangra2detindependiente"/>
    <w:rsid w:val="0058328A"/>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A78C0"/>
    <w:rPr>
      <w:color w:val="0000FF"/>
      <w:u w:val="single"/>
    </w:rPr>
  </w:style>
  <w:style w:type="paragraph" w:styleId="Textoindependiente">
    <w:name w:val="Body Text"/>
    <w:basedOn w:val="Normal"/>
    <w:link w:val="TextoindependienteCar"/>
    <w:uiPriority w:val="99"/>
    <w:unhideWhenUsed/>
    <w:rsid w:val="00D2262A"/>
    <w:pPr>
      <w:spacing w:after="120"/>
    </w:pPr>
  </w:style>
  <w:style w:type="character" w:customStyle="1" w:styleId="TextoindependienteCar">
    <w:name w:val="Texto independiente Car"/>
    <w:basedOn w:val="Fuentedeprrafopredeter"/>
    <w:link w:val="Textoindependiente"/>
    <w:uiPriority w:val="99"/>
    <w:rsid w:val="00D2262A"/>
  </w:style>
  <w:style w:type="paragraph" w:styleId="Textoindependiente3">
    <w:name w:val="Body Text 3"/>
    <w:basedOn w:val="Normal"/>
    <w:link w:val="Textoindependiente3Car"/>
    <w:uiPriority w:val="99"/>
    <w:semiHidden/>
    <w:unhideWhenUsed/>
    <w:rsid w:val="00D2262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2262A"/>
    <w:rPr>
      <w:sz w:val="16"/>
      <w:szCs w:val="16"/>
    </w:rPr>
  </w:style>
  <w:style w:type="paragraph" w:styleId="Textonotaalfinal">
    <w:name w:val="endnote text"/>
    <w:basedOn w:val="Normal"/>
    <w:link w:val="TextonotaalfinalCar"/>
    <w:uiPriority w:val="99"/>
    <w:unhideWhenUsed/>
    <w:rsid w:val="00FF6A68"/>
    <w:pPr>
      <w:spacing w:after="0" w:line="240" w:lineRule="auto"/>
    </w:pPr>
    <w:rPr>
      <w:rFonts w:eastAsiaTheme="minorHAnsi"/>
      <w:sz w:val="20"/>
      <w:szCs w:val="20"/>
      <w:lang w:eastAsia="en-US"/>
    </w:rPr>
  </w:style>
  <w:style w:type="character" w:customStyle="1" w:styleId="TextonotaalfinalCar">
    <w:name w:val="Texto nota al final Car"/>
    <w:basedOn w:val="Fuentedeprrafopredeter"/>
    <w:link w:val="Textonotaalfinal"/>
    <w:uiPriority w:val="99"/>
    <w:rsid w:val="00FF6A68"/>
    <w:rPr>
      <w:rFonts w:eastAsiaTheme="minorHAnsi"/>
      <w:sz w:val="20"/>
      <w:szCs w:val="20"/>
      <w:lang w:eastAsia="en-US"/>
    </w:rPr>
  </w:style>
  <w:style w:type="character" w:styleId="Refdenotaalfinal">
    <w:name w:val="endnote reference"/>
    <w:basedOn w:val="Fuentedeprrafopredeter"/>
    <w:uiPriority w:val="99"/>
    <w:semiHidden/>
    <w:unhideWhenUsed/>
    <w:rsid w:val="00FF6A6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lozano@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c.es/archivos/docs/archivosiglesia.pdf" TargetMode="External"/><Relationship Id="rId4" Type="http://schemas.openxmlformats.org/officeDocument/2006/relationships/settings" Target="settings.xml"/><Relationship Id="rId9" Type="http://schemas.openxmlformats.org/officeDocument/2006/relationships/hyperlink" Target="mailto:mgperort@alcazaba.unex.es" TargetMode="External"/><Relationship Id="rId14"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www.muc.es/archivos/docs/archivosigles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82BA0C-AE60-4550-98EE-7DCC896D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8078</Words>
  <Characters>44430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dc:creator>
  <cp:lastModifiedBy>BIBLIOTECA SEMINARIO SAN ATON</cp:lastModifiedBy>
  <cp:revision>13</cp:revision>
  <dcterms:created xsi:type="dcterms:W3CDTF">2014-11-30T18:48:00Z</dcterms:created>
  <dcterms:modified xsi:type="dcterms:W3CDTF">2014-12-01T08:29:00Z</dcterms:modified>
</cp:coreProperties>
</file>